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documentskn-mld9parent-container"/>
        <w:tblW w:w="0" w:type="auto"/>
        <w:tblCellSpacing w:w="0" w:type="dxa"/>
        <w:tblLayout w:type="fixed"/>
        <w:tblCellMar>
          <w:left w:w="0" w:type="dxa"/>
          <w:right w:w="0" w:type="dxa"/>
        </w:tblCellMar>
        <w:tblLook w:val="05E0" w:firstRow="1" w:lastRow="1" w:firstColumn="1" w:lastColumn="1" w:noHBand="0" w:noVBand="1"/>
      </w:tblPr>
      <w:tblGrid>
        <w:gridCol w:w="2900"/>
        <w:gridCol w:w="310"/>
        <w:gridCol w:w="300"/>
        <w:gridCol w:w="6930"/>
      </w:tblGrid>
      <w:tr w:rsidR="008C431E" w14:paraId="0E6F9CA4" w14:textId="77777777">
        <w:trPr>
          <w:tblCellSpacing w:w="0" w:type="dxa"/>
        </w:trPr>
        <w:tc>
          <w:tcPr>
            <w:tcW w:w="2900" w:type="dxa"/>
            <w:tcMar>
              <w:top w:w="0" w:type="dxa"/>
              <w:left w:w="0" w:type="dxa"/>
              <w:bottom w:w="0" w:type="dxa"/>
              <w:right w:w="0" w:type="dxa"/>
            </w:tcMar>
            <w:hideMark/>
          </w:tcPr>
          <w:p w14:paraId="6A93A86F" w14:textId="77777777" w:rsidR="008C431E" w:rsidRDefault="0080526A">
            <w:pPr>
              <w:pStyle w:val="documentskn-mld9addressulli"/>
              <w:spacing w:after="100"/>
              <w:rPr>
                <w:rStyle w:val="documentskn-mld9left-box"/>
                <w:rFonts w:ascii="Source Sans Pro" w:eastAsia="Source Sans Pro" w:hAnsi="Source Sans Pro" w:cs="Source Sans Pro"/>
                <w:color w:val="2A2A2A"/>
                <w:sz w:val="20"/>
                <w:szCs w:val="20"/>
              </w:rPr>
            </w:pPr>
            <w:r>
              <w:rPr>
                <w:rStyle w:val="documentskn-mld9cntc-secspan"/>
                <w:rFonts w:ascii="Source Sans Pro" w:eastAsia="Source Sans Pro" w:hAnsi="Source Sans Pro" w:cs="Source Sans Pro"/>
                <w:color w:val="2A2A2A"/>
                <w:sz w:val="20"/>
                <w:szCs w:val="20"/>
              </w:rPr>
              <w:t>namsaninaresh05@gmail.com</w:t>
            </w:r>
          </w:p>
          <w:p w14:paraId="3DB1AC2D" w14:textId="77777777" w:rsidR="008C431E" w:rsidRDefault="0080526A">
            <w:pPr>
              <w:pStyle w:val="documentskn-mld9addressulli"/>
              <w:spacing w:after="100"/>
              <w:rPr>
                <w:rStyle w:val="documentskn-mld9left-box"/>
                <w:rFonts w:ascii="Source Sans Pro" w:eastAsia="Source Sans Pro" w:hAnsi="Source Sans Pro" w:cs="Source Sans Pro"/>
                <w:color w:val="2A2A2A"/>
                <w:sz w:val="20"/>
                <w:szCs w:val="20"/>
              </w:rPr>
            </w:pPr>
            <w:r>
              <w:rPr>
                <w:rStyle w:val="documentskn-mld9cntc-secspan"/>
                <w:rFonts w:ascii="Source Sans Pro" w:eastAsia="Source Sans Pro" w:hAnsi="Source Sans Pro" w:cs="Source Sans Pro"/>
                <w:color w:val="2A2A2A"/>
                <w:sz w:val="20"/>
                <w:szCs w:val="20"/>
              </w:rPr>
              <w:t>+61 460011217</w:t>
            </w:r>
          </w:p>
          <w:p w14:paraId="64270BDE" w14:textId="1CA37CEE" w:rsidR="008C431E" w:rsidRDefault="00BB2771">
            <w:pPr>
              <w:pStyle w:val="documentskn-mld9addressullinth-last-child1"/>
              <w:spacing w:after="100"/>
              <w:rPr>
                <w:rStyle w:val="documentskn-mld9left-box"/>
                <w:rFonts w:ascii="Source Sans Pro" w:eastAsia="Source Sans Pro" w:hAnsi="Source Sans Pro" w:cs="Source Sans Pro"/>
                <w:b/>
                <w:bCs/>
                <w:color w:val="2A2A2A"/>
                <w:sz w:val="20"/>
                <w:szCs w:val="20"/>
              </w:rPr>
            </w:pPr>
            <w:r>
              <w:rPr>
                <w:rStyle w:val="documentskn-mld9cntc-secspan"/>
                <w:rFonts w:ascii="Source Sans Pro" w:eastAsia="Source Sans Pro" w:hAnsi="Source Sans Pro" w:cs="Source Sans Pro"/>
                <w:b/>
                <w:bCs/>
                <w:color w:val="2A2A2A"/>
                <w:sz w:val="20"/>
                <w:szCs w:val="20"/>
              </w:rPr>
              <w:t>Sydney, Australia 2145</w:t>
            </w:r>
          </w:p>
          <w:p w14:paraId="48FF3577" w14:textId="77777777" w:rsidR="008C431E" w:rsidRDefault="0080526A">
            <w:pPr>
              <w:pStyle w:val="documentskn-mld9sectiontitle"/>
              <w:spacing w:before="400" w:after="100"/>
              <w:rPr>
                <w:rStyle w:val="documentskn-mld9left-box"/>
                <w:rFonts w:ascii="Source Sans Pro" w:eastAsia="Source Sans Pro" w:hAnsi="Source Sans Pro" w:cs="Source Sans Pro"/>
                <w:color w:val="2A2A2A"/>
              </w:rPr>
            </w:pPr>
            <w:r>
              <w:rPr>
                <w:rStyle w:val="documentskn-mld9left-box"/>
                <w:rFonts w:ascii="Source Sans Pro" w:eastAsia="Source Sans Pro" w:hAnsi="Source Sans Pro" w:cs="Source Sans Pro"/>
                <w:color w:val="2A2A2A"/>
              </w:rPr>
              <w:t>Skills</w:t>
            </w:r>
          </w:p>
          <w:p w14:paraId="01B2ECB4" w14:textId="77777777" w:rsidR="008C431E" w:rsidRDefault="0080526A">
            <w:pPr>
              <w:pStyle w:val="documentskn-mld9ulli"/>
              <w:numPr>
                <w:ilvl w:val="0"/>
                <w:numId w:val="1"/>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Robotic Process Automation (RPA)</w:t>
            </w:r>
          </w:p>
          <w:p w14:paraId="482F5A08" w14:textId="77777777" w:rsidR="008C431E" w:rsidRDefault="0080526A">
            <w:pPr>
              <w:pStyle w:val="documentskn-mld9ulli"/>
              <w:numPr>
                <w:ilvl w:val="0"/>
                <w:numId w:val="1"/>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JAVA</w:t>
            </w:r>
          </w:p>
          <w:p w14:paraId="5B9DB7EE" w14:textId="77777777" w:rsidR="008C431E" w:rsidRDefault="0080526A">
            <w:pPr>
              <w:pStyle w:val="documentskn-mld9ulli"/>
              <w:numPr>
                <w:ilvl w:val="0"/>
                <w:numId w:val="1"/>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SQL</w:t>
            </w:r>
          </w:p>
          <w:p w14:paraId="4CA5F9D4" w14:textId="77777777" w:rsidR="008C431E" w:rsidRDefault="0080526A">
            <w:pPr>
              <w:pStyle w:val="documentskn-mld9ulli"/>
              <w:numPr>
                <w:ilvl w:val="0"/>
                <w:numId w:val="1"/>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Control-M</w:t>
            </w:r>
          </w:p>
          <w:p w14:paraId="166E2817" w14:textId="26FC0182" w:rsidR="008C431E" w:rsidRDefault="00BB2771">
            <w:pPr>
              <w:pStyle w:val="documentskn-mld9ulli"/>
              <w:numPr>
                <w:ilvl w:val="0"/>
                <w:numId w:val="1"/>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SQL/ORACLE DB 11g</w:t>
            </w:r>
          </w:p>
          <w:p w14:paraId="1B04A751" w14:textId="77777777" w:rsidR="008C431E" w:rsidRDefault="0080526A">
            <w:pPr>
              <w:pStyle w:val="documentskn-mld9ulli"/>
              <w:numPr>
                <w:ilvl w:val="0"/>
                <w:numId w:val="1"/>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Python</w:t>
            </w:r>
          </w:p>
          <w:p w14:paraId="1C93814E" w14:textId="77777777" w:rsidR="008C431E" w:rsidRDefault="0080526A">
            <w:pPr>
              <w:pStyle w:val="documentskn-mld9ullinth-last-child1"/>
              <w:numPr>
                <w:ilvl w:val="0"/>
                <w:numId w:val="1"/>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Operations Analysis</w:t>
            </w:r>
          </w:p>
          <w:p w14:paraId="61D44D9F" w14:textId="77777777" w:rsidR="008C431E" w:rsidRDefault="0080526A">
            <w:pPr>
              <w:pStyle w:val="documentskn-mld9ulli"/>
              <w:numPr>
                <w:ilvl w:val="0"/>
                <w:numId w:val="2"/>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Technical Troubleshooting</w:t>
            </w:r>
          </w:p>
          <w:p w14:paraId="28B2C71F" w14:textId="77777777" w:rsidR="008C431E" w:rsidRDefault="0080526A">
            <w:pPr>
              <w:pStyle w:val="documentskn-mld9ulli"/>
              <w:numPr>
                <w:ilvl w:val="0"/>
                <w:numId w:val="2"/>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Project Management</w:t>
            </w:r>
          </w:p>
          <w:p w14:paraId="6D8DBB7D" w14:textId="77777777" w:rsidR="008C431E" w:rsidRDefault="0080526A">
            <w:pPr>
              <w:pStyle w:val="documentskn-mld9ulli"/>
              <w:numPr>
                <w:ilvl w:val="0"/>
                <w:numId w:val="2"/>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Problem-Solving</w:t>
            </w:r>
          </w:p>
          <w:p w14:paraId="715E9255" w14:textId="77777777" w:rsidR="008C431E" w:rsidRDefault="0080526A">
            <w:pPr>
              <w:pStyle w:val="documentskn-mld9ulli"/>
              <w:numPr>
                <w:ilvl w:val="0"/>
                <w:numId w:val="2"/>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Process Improvement</w:t>
            </w:r>
          </w:p>
          <w:p w14:paraId="5420C4AF" w14:textId="77777777" w:rsidR="008C431E" w:rsidRDefault="0080526A">
            <w:pPr>
              <w:pStyle w:val="documentskn-mld9ulli"/>
              <w:numPr>
                <w:ilvl w:val="0"/>
                <w:numId w:val="2"/>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ServiceNow Experience</w:t>
            </w:r>
          </w:p>
          <w:p w14:paraId="08264685" w14:textId="77777777" w:rsidR="008C431E" w:rsidRDefault="0080526A">
            <w:pPr>
              <w:pStyle w:val="documentskn-mld9ulli"/>
              <w:numPr>
                <w:ilvl w:val="0"/>
                <w:numId w:val="2"/>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AppDynamics</w:t>
            </w:r>
          </w:p>
          <w:p w14:paraId="3F6C00BB" w14:textId="77777777" w:rsidR="008C431E" w:rsidRDefault="0080526A">
            <w:pPr>
              <w:pStyle w:val="documentskn-mld9ullinth-last-child1"/>
              <w:numPr>
                <w:ilvl w:val="0"/>
                <w:numId w:val="2"/>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Customer Service</w:t>
            </w:r>
          </w:p>
          <w:p w14:paraId="2D64EA6A" w14:textId="77777777" w:rsidR="008C431E" w:rsidRDefault="0080526A">
            <w:pPr>
              <w:pStyle w:val="documentskn-mld9sectiontitle"/>
              <w:spacing w:before="400" w:after="100"/>
              <w:rPr>
                <w:rStyle w:val="documentskn-mld9left-box"/>
                <w:rFonts w:ascii="Source Sans Pro" w:eastAsia="Source Sans Pro" w:hAnsi="Source Sans Pro" w:cs="Source Sans Pro"/>
                <w:color w:val="2A2A2A"/>
              </w:rPr>
            </w:pPr>
            <w:r>
              <w:rPr>
                <w:rStyle w:val="documentskn-mld9left-box"/>
                <w:rFonts w:ascii="Source Sans Pro" w:eastAsia="Source Sans Pro" w:hAnsi="Source Sans Pro" w:cs="Source Sans Pro"/>
                <w:color w:val="2A2A2A"/>
              </w:rPr>
              <w:t>Education And Training</w:t>
            </w:r>
          </w:p>
          <w:p w14:paraId="1381AE3E" w14:textId="77777777" w:rsidR="008C431E" w:rsidRDefault="0080526A">
            <w:pPr>
              <w:pStyle w:val="documentskn-mld9disp-blk"/>
              <w:spacing w:line="260" w:lineRule="atLeast"/>
              <w:rPr>
                <w:rStyle w:val="documentskn-mld9lef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05/2013</w:t>
            </w:r>
          </w:p>
          <w:p w14:paraId="710629CE" w14:textId="77777777" w:rsidR="008C431E" w:rsidRDefault="0080526A">
            <w:pPr>
              <w:pStyle w:val="documentskn-mld9disp-blk"/>
              <w:spacing w:line="260" w:lineRule="atLeast"/>
              <w:rPr>
                <w:rStyle w:val="documentskn-mld9left-box"/>
                <w:rFonts w:ascii="Source Sans Pro" w:eastAsia="Source Sans Pro" w:hAnsi="Source Sans Pro" w:cs="Source Sans Pro"/>
                <w:color w:val="2A2A2A"/>
                <w:sz w:val="20"/>
                <w:szCs w:val="20"/>
              </w:rPr>
            </w:pPr>
            <w:r>
              <w:rPr>
                <w:rStyle w:val="documentskn-mld9txt-bold"/>
                <w:rFonts w:ascii="Source Sans Pro" w:eastAsia="Source Sans Pro" w:hAnsi="Source Sans Pro" w:cs="Source Sans Pro"/>
                <w:color w:val="2A2A2A"/>
                <w:sz w:val="20"/>
                <w:szCs w:val="20"/>
              </w:rPr>
              <w:t>Bachelor of Engineering</w:t>
            </w:r>
            <w:r>
              <w:rPr>
                <w:rStyle w:val="span"/>
                <w:rFonts w:ascii="Source Sans Pro" w:eastAsia="Source Sans Pro" w:hAnsi="Source Sans Pro" w:cs="Source Sans Pro"/>
                <w:color w:val="2A2A2A"/>
                <w:sz w:val="20"/>
                <w:szCs w:val="20"/>
              </w:rPr>
              <w:t xml:space="preserve">: </w:t>
            </w:r>
          </w:p>
          <w:p w14:paraId="147EC743" w14:textId="77777777" w:rsidR="008C431E" w:rsidRDefault="0080526A">
            <w:pPr>
              <w:pStyle w:val="documentskn-mld9disp-blk"/>
              <w:spacing w:line="260" w:lineRule="atLeast"/>
              <w:rPr>
                <w:rStyle w:val="documentskn-mld9left-box"/>
                <w:rFonts w:ascii="Source Sans Pro" w:eastAsia="Source Sans Pro" w:hAnsi="Source Sans Pro" w:cs="Source Sans Pro"/>
                <w:b/>
                <w:bCs/>
                <w:color w:val="2A2A2A"/>
                <w:sz w:val="20"/>
                <w:szCs w:val="20"/>
              </w:rPr>
            </w:pPr>
            <w:r>
              <w:rPr>
                <w:rStyle w:val="documentskn-mld9left-box"/>
                <w:rFonts w:ascii="Source Sans Pro" w:eastAsia="Source Sans Pro" w:hAnsi="Source Sans Pro" w:cs="Source Sans Pro"/>
                <w:b/>
                <w:bCs/>
                <w:color w:val="2A2A2A"/>
                <w:sz w:val="20"/>
                <w:szCs w:val="20"/>
              </w:rPr>
              <w:t>JJNTU-Hyderabad</w:t>
            </w:r>
          </w:p>
          <w:p w14:paraId="5EAF1FE4" w14:textId="77777777" w:rsidR="008C431E" w:rsidRDefault="0080526A">
            <w:pPr>
              <w:spacing w:line="260" w:lineRule="atLeast"/>
              <w:textAlignment w:val="auto"/>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81.5%</w:t>
            </w:r>
            <w:r>
              <w:rPr>
                <w:rStyle w:val="documentskn-mld9left-box"/>
                <w:rFonts w:ascii="Source Sans Pro" w:eastAsia="Source Sans Pro" w:hAnsi="Source Sans Pro" w:cs="Source Sans Pro"/>
                <w:color w:val="2A2A2A"/>
                <w:sz w:val="20"/>
                <w:szCs w:val="20"/>
              </w:rPr>
              <w:t xml:space="preserve"> </w:t>
            </w:r>
          </w:p>
          <w:p w14:paraId="7F6763C3" w14:textId="77777777" w:rsidR="008C431E" w:rsidRDefault="0080526A">
            <w:pPr>
              <w:pStyle w:val="documentskn-mld9sectiontitle"/>
              <w:spacing w:before="400" w:after="100"/>
              <w:rPr>
                <w:rStyle w:val="documentskn-mld9left-box"/>
                <w:rFonts w:ascii="Source Sans Pro" w:eastAsia="Source Sans Pro" w:hAnsi="Source Sans Pro" w:cs="Source Sans Pro"/>
                <w:color w:val="2A2A2A"/>
              </w:rPr>
            </w:pPr>
            <w:r>
              <w:rPr>
                <w:rStyle w:val="documentskn-mld9left-box"/>
                <w:rFonts w:ascii="Source Sans Pro" w:eastAsia="Source Sans Pro" w:hAnsi="Source Sans Pro" w:cs="Source Sans Pro"/>
                <w:color w:val="2A2A2A"/>
              </w:rPr>
              <w:t>Websites, Portfolios, Profiles</w:t>
            </w:r>
          </w:p>
          <w:p w14:paraId="3C6B2C4C" w14:textId="77777777" w:rsidR="008C431E" w:rsidRDefault="0080526A">
            <w:pPr>
              <w:pStyle w:val="documentskn-mld9ullinth-last-child1"/>
              <w:numPr>
                <w:ilvl w:val="0"/>
                <w:numId w:val="3"/>
              </w:numPr>
              <w:spacing w:line="260" w:lineRule="atLeast"/>
              <w:ind w:left="200" w:hanging="192"/>
              <w:rPr>
                <w:rStyle w:val="documentskn-mld9left-box"/>
                <w:rFonts w:ascii="Source Sans Pro" w:eastAsia="Source Sans Pro" w:hAnsi="Source Sans Pro" w:cs="Source Sans Pro"/>
                <w:color w:val="2A2A2A"/>
                <w:sz w:val="20"/>
                <w:szCs w:val="20"/>
              </w:rPr>
            </w:pPr>
            <w:bookmarkStart w:id="0" w:name="_GoBack"/>
            <w:r>
              <w:rPr>
                <w:rStyle w:val="span"/>
                <w:rFonts w:ascii="Source Sans Pro" w:eastAsia="Source Sans Pro" w:hAnsi="Source Sans Pro" w:cs="Source Sans Pro"/>
                <w:color w:val="2A2A2A"/>
                <w:sz w:val="20"/>
                <w:szCs w:val="20"/>
              </w:rPr>
              <w:t>https://www.linkedin.com/in/nareshnamsani-6816b610a/</w:t>
            </w:r>
            <w:bookmarkEnd w:id="0"/>
          </w:p>
        </w:tc>
        <w:tc>
          <w:tcPr>
            <w:tcW w:w="310" w:type="dxa"/>
            <w:tcBorders>
              <w:right w:val="single" w:sz="8" w:space="0" w:color="404040"/>
            </w:tcBorders>
            <w:tcMar>
              <w:top w:w="0" w:type="dxa"/>
              <w:left w:w="0" w:type="dxa"/>
              <w:bottom w:w="0" w:type="dxa"/>
              <w:right w:w="0" w:type="dxa"/>
            </w:tcMar>
            <w:hideMark/>
          </w:tcPr>
          <w:p w14:paraId="768F2E35" w14:textId="77777777" w:rsidR="008C431E" w:rsidRDefault="008C431E">
            <w:pPr>
              <w:pStyle w:val="documentmiddleleftcellParagraph"/>
              <w:pBdr>
                <w:right w:val="none" w:sz="0" w:space="0" w:color="auto"/>
              </w:pBdr>
              <w:spacing w:line="260" w:lineRule="atLeast"/>
              <w:textAlignment w:val="auto"/>
              <w:rPr>
                <w:rStyle w:val="documentmiddleleftcell"/>
                <w:rFonts w:ascii="Source Sans Pro" w:eastAsia="Source Sans Pro" w:hAnsi="Source Sans Pro" w:cs="Source Sans Pro"/>
                <w:color w:val="2A2A2A"/>
                <w:sz w:val="20"/>
                <w:szCs w:val="20"/>
              </w:rPr>
            </w:pPr>
          </w:p>
        </w:tc>
        <w:tc>
          <w:tcPr>
            <w:tcW w:w="300" w:type="dxa"/>
            <w:tcMar>
              <w:top w:w="0" w:type="dxa"/>
              <w:left w:w="0" w:type="dxa"/>
              <w:bottom w:w="0" w:type="dxa"/>
              <w:right w:w="0" w:type="dxa"/>
            </w:tcMar>
            <w:vAlign w:val="bottom"/>
            <w:hideMark/>
          </w:tcPr>
          <w:p w14:paraId="6DEC95D8" w14:textId="77777777" w:rsidR="008C431E" w:rsidRDefault="008C431E">
            <w:pPr>
              <w:pStyle w:val="documentmiddleleftcellParagraph"/>
              <w:pBdr>
                <w:right w:val="none" w:sz="0" w:space="0" w:color="auto"/>
              </w:pBdr>
              <w:spacing w:line="260" w:lineRule="atLeast"/>
              <w:textAlignment w:val="auto"/>
              <w:rPr>
                <w:rStyle w:val="documentmiddleleftcell"/>
                <w:rFonts w:ascii="Source Sans Pro" w:eastAsia="Source Sans Pro" w:hAnsi="Source Sans Pro" w:cs="Source Sans Pro"/>
                <w:color w:val="2A2A2A"/>
                <w:sz w:val="20"/>
                <w:szCs w:val="20"/>
              </w:rPr>
            </w:pPr>
          </w:p>
        </w:tc>
        <w:tc>
          <w:tcPr>
            <w:tcW w:w="6930" w:type="dxa"/>
            <w:tcMar>
              <w:top w:w="0" w:type="dxa"/>
              <w:left w:w="0" w:type="dxa"/>
              <w:bottom w:w="0" w:type="dxa"/>
              <w:right w:w="0" w:type="dxa"/>
            </w:tcMar>
            <w:hideMark/>
          </w:tcPr>
          <w:p w14:paraId="5AED3481" w14:textId="7EDEE02D" w:rsidR="008C431E" w:rsidRPr="00BB2771" w:rsidRDefault="0080526A" w:rsidP="00BB2771">
            <w:pPr>
              <w:pStyle w:val="documentskn-mld9name"/>
              <w:spacing w:line="720" w:lineRule="exact"/>
              <w:rPr>
                <w:rStyle w:val="documentskn-mld9right-box"/>
                <w:rFonts w:ascii="Source Sans Pro" w:eastAsia="Source Sans Pro" w:hAnsi="Source Sans Pro" w:cs="Source Sans Pro"/>
                <w:color w:val="2A2A2A"/>
              </w:rPr>
            </w:pPr>
            <w:r>
              <w:rPr>
                <w:rStyle w:val="documentskn-mld9right-box"/>
                <w:rFonts w:ascii="Source Sans Pro" w:eastAsia="Source Sans Pro" w:hAnsi="Source Sans Pro" w:cs="Source Sans Pro"/>
                <w:noProof/>
                <w:color w:val="2A2A2A"/>
                <w:lang w:val="en-IN" w:eastAsia="en-IN"/>
              </w:rPr>
              <w:drawing>
                <wp:anchor distT="0" distB="0" distL="114300" distR="114300" simplePos="0" relativeHeight="251658240" behindDoc="0" locked="0" layoutInCell="1" allowOverlap="1" wp14:anchorId="1E0E477D" wp14:editId="24D93B63">
                  <wp:simplePos x="0" y="0"/>
                  <wp:positionH relativeFrom="column">
                    <wp:posOffset>-241300</wp:posOffset>
                  </wp:positionH>
                  <wp:positionV relativeFrom="line">
                    <wp:posOffset>0</wp:posOffset>
                  </wp:positionV>
                  <wp:extent cx="38735" cy="521283"/>
                  <wp:effectExtent l="0" t="0" r="0" b="0"/>
                  <wp:wrapNone/>
                  <wp:docPr id="100002" name="Picture 1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2" name=""/>
                          <pic:cNvPicPr>
                            <a:picLocks/>
                          </pic:cNvPicPr>
                        </pic:nvPicPr>
                        <pic:blipFill>
                          <a:blip r:embed="rId7"/>
                          <a:stretch>
                            <a:fillRect/>
                          </a:stretch>
                        </pic:blipFill>
                        <pic:spPr>
                          <a:xfrm>
                            <a:off x="0" y="0"/>
                            <a:ext cx="38735" cy="521283"/>
                          </a:xfrm>
                          <a:prstGeom prst="rect">
                            <a:avLst/>
                          </a:prstGeom>
                        </pic:spPr>
                      </pic:pic>
                    </a:graphicData>
                  </a:graphic>
                </wp:anchor>
              </w:drawing>
            </w:r>
            <w:r>
              <w:rPr>
                <w:rStyle w:val="span"/>
                <w:rFonts w:ascii="Source Sans Pro Light" w:eastAsia="Source Sans Pro Light" w:hAnsi="Source Sans Pro Light" w:cs="Source Sans Pro Light"/>
                <w:color w:val="2A2A2A"/>
              </w:rPr>
              <w:t>Naresh</w:t>
            </w:r>
            <w:r>
              <w:rPr>
                <w:rStyle w:val="documentskn-mld9right-box"/>
                <w:rFonts w:ascii="Source Sans Pro Light" w:eastAsia="Source Sans Pro Light" w:hAnsi="Source Sans Pro Light" w:cs="Source Sans Pro Light"/>
                <w:color w:val="2A2A2A"/>
              </w:rPr>
              <w:t xml:space="preserve"> </w:t>
            </w:r>
            <w:r>
              <w:rPr>
                <w:rStyle w:val="span"/>
                <w:rFonts w:ascii="Source Sans Pro Light" w:eastAsia="Source Sans Pro Light" w:hAnsi="Source Sans Pro Light" w:cs="Source Sans Pro Light"/>
                <w:color w:val="2A2A2A"/>
              </w:rPr>
              <w:t>Namsan</w:t>
            </w:r>
            <w:r w:rsidR="00BB2771">
              <w:rPr>
                <w:rStyle w:val="span"/>
                <w:rFonts w:ascii="Source Sans Pro Light" w:eastAsia="Source Sans Pro Light" w:hAnsi="Source Sans Pro Light" w:cs="Source Sans Pro Light"/>
                <w:color w:val="2A2A2A"/>
              </w:rPr>
              <w:t>i</w:t>
            </w:r>
            <w:r>
              <w:rPr>
                <w:rStyle w:val="documentskn-mld9right-box"/>
                <w:rFonts w:ascii="Source Sans Pro" w:eastAsia="Source Sans Pro" w:hAnsi="Source Sans Pro" w:cs="Source Sans Pro"/>
                <w:vanish/>
                <w:color w:val="2A2A2A"/>
                <w:sz w:val="20"/>
                <w:szCs w:val="20"/>
              </w:rPr>
              <w:t> </w:t>
            </w:r>
          </w:p>
          <w:p w14:paraId="5904291B" w14:textId="77777777" w:rsidR="008C431E" w:rsidRDefault="0080526A">
            <w:pPr>
              <w:pStyle w:val="documentskn-mld9sectiontitle"/>
              <w:spacing w:before="800" w:after="100"/>
              <w:rPr>
                <w:rStyle w:val="documentskn-mld9right-box"/>
                <w:rFonts w:ascii="Source Sans Pro" w:eastAsia="Source Sans Pro" w:hAnsi="Source Sans Pro" w:cs="Source Sans Pro"/>
                <w:color w:val="2A2A2A"/>
              </w:rPr>
            </w:pPr>
            <w:r>
              <w:rPr>
                <w:rStyle w:val="documentskn-mld9right-box"/>
                <w:rFonts w:ascii="Source Sans Pro" w:eastAsia="Source Sans Pro" w:hAnsi="Source Sans Pro" w:cs="Source Sans Pro"/>
                <w:color w:val="2A2A2A"/>
              </w:rPr>
              <w:t>Summary</w:t>
            </w:r>
          </w:p>
          <w:p w14:paraId="0FA9CE66" w14:textId="29EE4BC3" w:rsidR="008C431E" w:rsidRDefault="0080526A">
            <w:pPr>
              <w:pStyle w:val="p"/>
              <w:spacing w:line="260" w:lineRule="atLeast"/>
              <w:rPr>
                <w:rStyle w:val="documentskn-mld9right-box"/>
                <w:rFonts w:ascii="Source Sans Pro" w:eastAsia="Source Sans Pro" w:hAnsi="Source Sans Pro" w:cs="Source Sans Pro"/>
                <w:color w:val="2A2A2A"/>
                <w:sz w:val="20"/>
                <w:szCs w:val="20"/>
              </w:rPr>
            </w:pPr>
            <w:r>
              <w:rPr>
                <w:rStyle w:val="documentskn-mld9right-box"/>
                <w:rFonts w:ascii="Source Sans Pro" w:eastAsia="Source Sans Pro" w:hAnsi="Source Sans Pro" w:cs="Source Sans Pro"/>
                <w:color w:val="2A2A2A"/>
                <w:sz w:val="20"/>
                <w:szCs w:val="20"/>
              </w:rPr>
              <w:t xml:space="preserve">Naresh Namsani has 10+ years of experience. </w:t>
            </w:r>
            <w:r w:rsidR="00BB2771">
              <w:rPr>
                <w:rStyle w:val="documentskn-mld9right-box"/>
                <w:rFonts w:ascii="Source Sans Pro" w:eastAsia="Source Sans Pro" w:hAnsi="Source Sans Pro" w:cs="Source Sans Pro"/>
                <w:color w:val="2A2A2A"/>
                <w:sz w:val="20"/>
                <w:szCs w:val="20"/>
              </w:rPr>
              <w:t>This</w:t>
            </w:r>
            <w:r>
              <w:rPr>
                <w:rStyle w:val="documentskn-mld9right-box"/>
                <w:rFonts w:ascii="Source Sans Pro" w:eastAsia="Source Sans Pro" w:hAnsi="Source Sans Pro" w:cs="Source Sans Pro"/>
                <w:color w:val="2A2A2A"/>
                <w:sz w:val="20"/>
                <w:szCs w:val="20"/>
              </w:rPr>
              <w:t xml:space="preserve"> </w:t>
            </w:r>
            <w:r w:rsidR="00BB2771">
              <w:rPr>
                <w:rStyle w:val="documentskn-mld9right-box"/>
                <w:rFonts w:ascii="Source Sans Pro" w:eastAsia="Source Sans Pro" w:hAnsi="Source Sans Pro" w:cs="Source Sans Pro"/>
                <w:color w:val="2A2A2A"/>
                <w:sz w:val="20"/>
                <w:szCs w:val="20"/>
              </w:rPr>
              <w:t>includes</w:t>
            </w:r>
            <w:r>
              <w:rPr>
                <w:rStyle w:val="documentskn-mld9right-box"/>
                <w:rFonts w:ascii="Source Sans Pro" w:eastAsia="Source Sans Pro" w:hAnsi="Source Sans Pro" w:cs="Source Sans Pro"/>
                <w:color w:val="2A2A2A"/>
                <w:sz w:val="20"/>
                <w:szCs w:val="20"/>
              </w:rPr>
              <w:t xml:space="preserve"> 5+ </w:t>
            </w:r>
            <w:r w:rsidR="00BB2771">
              <w:rPr>
                <w:rStyle w:val="documentskn-mld9right-box"/>
                <w:rFonts w:ascii="Source Sans Pro" w:eastAsia="Source Sans Pro" w:hAnsi="Source Sans Pro" w:cs="Source Sans Pro"/>
                <w:color w:val="2A2A2A"/>
                <w:sz w:val="20"/>
                <w:szCs w:val="20"/>
              </w:rPr>
              <w:t>years’ experience</w:t>
            </w:r>
            <w:r>
              <w:rPr>
                <w:rStyle w:val="documentskn-mld9right-box"/>
                <w:rFonts w:ascii="Source Sans Pro" w:eastAsia="Source Sans Pro" w:hAnsi="Source Sans Pro" w:cs="Source Sans Pro"/>
                <w:color w:val="2A2A2A"/>
                <w:sz w:val="20"/>
                <w:szCs w:val="20"/>
              </w:rPr>
              <w:t xml:space="preserve"> in </w:t>
            </w:r>
            <w:r w:rsidR="00BB2771">
              <w:rPr>
                <w:rStyle w:val="documentskn-mld9right-box"/>
                <w:rFonts w:ascii="Source Sans Pro" w:eastAsia="Source Sans Pro" w:hAnsi="Source Sans Pro" w:cs="Source Sans Pro"/>
                <w:color w:val="2A2A2A"/>
                <w:sz w:val="20"/>
                <w:szCs w:val="20"/>
              </w:rPr>
              <w:t xml:space="preserve">Westpac </w:t>
            </w:r>
            <w:r>
              <w:rPr>
                <w:rStyle w:val="documentskn-mld9right-box"/>
                <w:rFonts w:ascii="Source Sans Pro" w:eastAsia="Source Sans Pro" w:hAnsi="Source Sans Pro" w:cs="Source Sans Pro"/>
                <w:color w:val="2A2A2A"/>
                <w:sz w:val="20"/>
                <w:szCs w:val="20"/>
              </w:rPr>
              <w:t xml:space="preserve">banking-treasury domain. Working at client location, Westpac, Sydney, Australia. </w:t>
            </w:r>
            <w:r w:rsidR="00BB2771">
              <w:rPr>
                <w:rStyle w:val="documentskn-mld9right-box"/>
                <w:rFonts w:ascii="Source Sans Pro" w:eastAsia="Source Sans Pro" w:hAnsi="Source Sans Pro" w:cs="Source Sans Pro"/>
                <w:color w:val="2A2A2A"/>
                <w:sz w:val="20"/>
                <w:szCs w:val="20"/>
              </w:rPr>
              <w:t>I</w:t>
            </w:r>
            <w:r>
              <w:rPr>
                <w:rStyle w:val="documentskn-mld9right-box"/>
                <w:rFonts w:ascii="Source Sans Pro" w:eastAsia="Source Sans Pro" w:hAnsi="Source Sans Pro" w:cs="Source Sans Pro"/>
                <w:color w:val="2A2A2A"/>
                <w:sz w:val="20"/>
                <w:szCs w:val="20"/>
              </w:rPr>
              <w:t xml:space="preserve">n 5+ years of Westpac experience, I am playing </w:t>
            </w:r>
            <w:r w:rsidR="00BB2771">
              <w:rPr>
                <w:rStyle w:val="documentskn-mld9right-box"/>
                <w:rFonts w:ascii="Source Sans Pro" w:eastAsia="Source Sans Pro" w:hAnsi="Source Sans Pro" w:cs="Source Sans Pro"/>
                <w:color w:val="2A2A2A"/>
                <w:sz w:val="20"/>
                <w:szCs w:val="20"/>
              </w:rPr>
              <w:t>IT</w:t>
            </w:r>
            <w:r>
              <w:rPr>
                <w:rStyle w:val="documentskn-mld9right-box"/>
                <w:rFonts w:ascii="Source Sans Pro" w:eastAsia="Source Sans Pro" w:hAnsi="Source Sans Pro" w:cs="Source Sans Pro"/>
                <w:color w:val="2A2A2A"/>
                <w:sz w:val="20"/>
                <w:szCs w:val="20"/>
              </w:rPr>
              <w:t xml:space="preserve"> Service Manager role for Westpac t</w:t>
            </w:r>
            <w:r>
              <w:rPr>
                <w:rStyle w:val="documentskn-mld9right-box"/>
                <w:rFonts w:ascii="Source Sans Pro" w:eastAsia="Source Sans Pro" w:hAnsi="Source Sans Pro" w:cs="Source Sans Pro"/>
                <w:color w:val="2A2A2A"/>
                <w:sz w:val="20"/>
                <w:szCs w:val="20"/>
              </w:rPr>
              <w:t>reasury where I am getting an opportunity to Understand the 25+ treasury systems, their interdependency, do impact analysis, day to day Operation and coordinate with all 20+ treasury business team members, 25+</w:t>
            </w:r>
            <w:r w:rsidR="00BB2771">
              <w:rPr>
                <w:rStyle w:val="documentskn-mld9right-box"/>
                <w:rFonts w:ascii="Source Sans Pro" w:eastAsia="Source Sans Pro" w:hAnsi="Source Sans Pro" w:cs="Source Sans Pro"/>
                <w:color w:val="2A2A2A"/>
                <w:sz w:val="20"/>
                <w:szCs w:val="20"/>
              </w:rPr>
              <w:t xml:space="preserve"> IT </w:t>
            </w:r>
            <w:r>
              <w:rPr>
                <w:rStyle w:val="documentskn-mld9right-box"/>
                <w:rFonts w:ascii="Source Sans Pro" w:eastAsia="Source Sans Pro" w:hAnsi="Source Sans Pro" w:cs="Source Sans Pro"/>
                <w:color w:val="2A2A2A"/>
                <w:sz w:val="20"/>
                <w:szCs w:val="20"/>
              </w:rPr>
              <w:t>team members and 27+ Operation team. To bri</w:t>
            </w:r>
            <w:r>
              <w:rPr>
                <w:rStyle w:val="documentskn-mld9right-box"/>
                <w:rFonts w:ascii="Source Sans Pro" w:eastAsia="Source Sans Pro" w:hAnsi="Source Sans Pro" w:cs="Source Sans Pro"/>
                <w:color w:val="2A2A2A"/>
                <w:sz w:val="20"/>
                <w:szCs w:val="20"/>
              </w:rPr>
              <w:t>ng maturity in the operation model, every major incident is looked through corrective -&gt;Proactive -&gt;preventive phases and strive for preventive operation support model.</w:t>
            </w:r>
          </w:p>
          <w:p w14:paraId="005FCD84" w14:textId="77777777" w:rsidR="008C431E" w:rsidRDefault="0080526A">
            <w:pPr>
              <w:pStyle w:val="documentskn-mld9sectiontitle"/>
              <w:spacing w:before="400" w:after="100"/>
              <w:rPr>
                <w:rStyle w:val="documentskn-mld9right-box"/>
                <w:rFonts w:ascii="Source Sans Pro" w:eastAsia="Source Sans Pro" w:hAnsi="Source Sans Pro" w:cs="Source Sans Pro"/>
                <w:color w:val="2A2A2A"/>
              </w:rPr>
            </w:pPr>
            <w:r>
              <w:rPr>
                <w:rStyle w:val="documentskn-mld9right-box"/>
                <w:rFonts w:ascii="Source Sans Pro" w:eastAsia="Source Sans Pro" w:hAnsi="Source Sans Pro" w:cs="Source Sans Pro"/>
                <w:color w:val="2A2A2A"/>
              </w:rPr>
              <w:t>Experience</w:t>
            </w:r>
          </w:p>
          <w:p w14:paraId="765BE5BD" w14:textId="77777777" w:rsidR="008C431E" w:rsidRDefault="0080526A">
            <w:pPr>
              <w:pStyle w:val="documentskn-mld9disp-blk"/>
              <w:spacing w:line="260" w:lineRule="atLeast"/>
              <w:rPr>
                <w:rStyle w:val="documentskn-mld9right-box"/>
                <w:rFonts w:ascii="Source Sans Pro" w:eastAsia="Source Sans Pro" w:hAnsi="Source Sans Pro" w:cs="Source Sans Pro"/>
                <w:b/>
                <w:bCs/>
                <w:color w:val="2A2A2A"/>
                <w:sz w:val="20"/>
                <w:szCs w:val="20"/>
              </w:rPr>
            </w:pPr>
            <w:r>
              <w:rPr>
                <w:rStyle w:val="documentskn-mld9txt-capitalize"/>
                <w:rFonts w:ascii="Source Sans Pro" w:eastAsia="Source Sans Pro" w:hAnsi="Source Sans Pro" w:cs="Source Sans Pro"/>
                <w:b/>
                <w:bCs/>
                <w:color w:val="2A2A2A"/>
                <w:sz w:val="20"/>
                <w:szCs w:val="20"/>
              </w:rPr>
              <w:t>Tata Consultancy Service</w:t>
            </w:r>
            <w:r>
              <w:rPr>
                <w:rStyle w:val="span"/>
                <w:rFonts w:ascii="Source Sans Pro" w:eastAsia="Source Sans Pro" w:hAnsi="Source Sans Pro" w:cs="Source Sans Pro"/>
                <w:b/>
                <w:bCs/>
                <w:color w:val="2A2A2A"/>
                <w:sz w:val="20"/>
                <w:szCs w:val="20"/>
              </w:rPr>
              <w:t xml:space="preserve"> - </w:t>
            </w:r>
            <w:r>
              <w:rPr>
                <w:rStyle w:val="documentskn-mld9txt-capitalize"/>
                <w:rFonts w:ascii="Source Sans Pro" w:eastAsia="Source Sans Pro" w:hAnsi="Source Sans Pro" w:cs="Source Sans Pro"/>
                <w:b/>
                <w:bCs/>
                <w:color w:val="2A2A2A"/>
                <w:sz w:val="20"/>
                <w:szCs w:val="20"/>
              </w:rPr>
              <w:t>Run Manager for Westpac L2 Team</w:t>
            </w:r>
          </w:p>
          <w:p w14:paraId="3E898AFC" w14:textId="50B2B277" w:rsidR="008C431E" w:rsidRDefault="00BB2771">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Client Location: Sydney, Australia</w:t>
            </w:r>
            <w:r>
              <w:rPr>
                <w:rStyle w:val="documentskn-mld9right-box"/>
                <w:rFonts w:ascii="Source Sans Pro" w:eastAsia="Source Sans Pro" w:hAnsi="Source Sans Pro" w:cs="Source Sans Pro"/>
                <w:i/>
                <w:iCs/>
                <w:color w:val="2A2A2A"/>
                <w:sz w:val="20"/>
                <w:szCs w:val="20"/>
              </w:rPr>
              <w:t xml:space="preserve"> </w:t>
            </w:r>
          </w:p>
          <w:p w14:paraId="3DA5A90F" w14:textId="2E41DA5B" w:rsidR="008C431E" w:rsidRDefault="0080526A">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 xml:space="preserve">03/2019 </w:t>
            </w:r>
            <w:r w:rsidR="00BB2771">
              <w:rPr>
                <w:rStyle w:val="span"/>
                <w:rFonts w:ascii="Source Sans Pro" w:eastAsia="Source Sans Pro" w:hAnsi="Source Sans Pro" w:cs="Source Sans Pro"/>
                <w:i/>
                <w:iCs/>
                <w:color w:val="2A2A2A"/>
                <w:sz w:val="20"/>
                <w:szCs w:val="20"/>
              </w:rPr>
              <w:t>–</w:t>
            </w:r>
            <w:r>
              <w:rPr>
                <w:rStyle w:val="span"/>
                <w:rFonts w:ascii="Source Sans Pro" w:eastAsia="Source Sans Pro" w:hAnsi="Source Sans Pro" w:cs="Source Sans Pro"/>
                <w:i/>
                <w:iCs/>
                <w:color w:val="2A2A2A"/>
                <w:sz w:val="20"/>
                <w:szCs w:val="20"/>
              </w:rPr>
              <w:t xml:space="preserve"> </w:t>
            </w:r>
            <w:r w:rsidR="00BB2771">
              <w:rPr>
                <w:rStyle w:val="span"/>
                <w:rFonts w:ascii="Source Sans Pro" w:eastAsia="Source Sans Pro" w:hAnsi="Source Sans Pro" w:cs="Source Sans Pro"/>
                <w:i/>
                <w:iCs/>
                <w:color w:val="2A2A2A"/>
                <w:sz w:val="20"/>
                <w:szCs w:val="20"/>
              </w:rPr>
              <w:t>Current (5 Years 3 Months)</w:t>
            </w:r>
          </w:p>
          <w:p w14:paraId="1753712E" w14:textId="1546D893" w:rsidR="008C431E" w:rsidRDefault="0080526A">
            <w:pPr>
              <w:pStyle w:val="p"/>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w:t>
            </w:r>
            <w:r>
              <w:rPr>
                <w:rStyle w:val="span"/>
                <w:rFonts w:ascii="Cambria Math" w:eastAsia="Cambria Math" w:hAnsi="Cambria Math" w:cs="Cambria Math"/>
                <w:color w:val="2A2A2A"/>
                <w:sz w:val="20"/>
                <w:szCs w:val="20"/>
              </w:rPr>
              <w:t>‍</w:t>
            </w:r>
            <w:r>
              <w:rPr>
                <w:rStyle w:val="span"/>
                <w:rFonts w:ascii="Source Sans Pro" w:eastAsia="Source Sans Pro" w:hAnsi="Source Sans Pro" w:cs="Source Sans Pro"/>
                <w:color w:val="2A2A2A"/>
                <w:sz w:val="20"/>
                <w:szCs w:val="20"/>
              </w:rPr>
              <w:t>💼</w:t>
            </w:r>
            <w:r>
              <w:rPr>
                <w:rStyle w:val="span"/>
                <w:rFonts w:ascii="Source Sans Pro" w:eastAsia="Source Sans Pro" w:hAnsi="Source Sans Pro" w:cs="Source Sans Pro"/>
                <w:color w:val="2A2A2A"/>
                <w:sz w:val="20"/>
                <w:szCs w:val="20"/>
              </w:rPr>
              <w:t xml:space="preserve"> Professional Summary:</w:t>
            </w:r>
            <w:r>
              <w:rPr>
                <w:rStyle w:val="span"/>
                <w:rFonts w:ascii="Source Sans Pro" w:eastAsia="Source Sans Pro" w:hAnsi="Source Sans Pro" w:cs="Source Sans Pro"/>
                <w:color w:val="2A2A2A"/>
                <w:sz w:val="20"/>
                <w:szCs w:val="20"/>
              </w:rPr>
              <w:br/>
              <w:t>Naresh is a seasoned IT professional with an impressive track record of over 10 years in the banking and treasury domain. With a solid background in SQL/ETL development and</w:t>
            </w:r>
            <w:r>
              <w:rPr>
                <w:rStyle w:val="span"/>
                <w:rFonts w:ascii="Source Sans Pro" w:eastAsia="Source Sans Pro" w:hAnsi="Source Sans Pro" w:cs="Source Sans Pro"/>
                <w:color w:val="2A2A2A"/>
                <w:sz w:val="20"/>
                <w:szCs w:val="20"/>
              </w:rPr>
              <w:t xml:space="preserve"> CI work, he possesses extensive knowledge of banking and treasury operations. Throughout his career, Naresh has excelled in various pivotal roles, including Senior Developer, IT Service Manager, IT Service Delivery Manager, and Service Owner for WIB Treas</w:t>
            </w:r>
            <w:r>
              <w:rPr>
                <w:rStyle w:val="span"/>
                <w:rFonts w:ascii="Source Sans Pro" w:eastAsia="Source Sans Pro" w:hAnsi="Source Sans Pro" w:cs="Source Sans Pro"/>
                <w:color w:val="2A2A2A"/>
                <w:sz w:val="20"/>
                <w:szCs w:val="20"/>
              </w:rPr>
              <w:t>ury during his 5+ years at Westpac in Sydney, Australia.</w:t>
            </w:r>
            <w:r>
              <w:rPr>
                <w:rStyle w:val="span"/>
                <w:rFonts w:ascii="Source Sans Pro" w:eastAsia="Source Sans Pro" w:hAnsi="Source Sans Pro" w:cs="Source Sans Pro"/>
                <w:color w:val="2A2A2A"/>
                <w:sz w:val="20"/>
                <w:szCs w:val="20"/>
              </w:rPr>
              <w:br/>
            </w:r>
            <w:r>
              <w:rPr>
                <w:rStyle w:val="span"/>
                <w:rFonts w:ascii="Source Sans Pro" w:eastAsia="Source Sans Pro" w:hAnsi="Source Sans Pro" w:cs="Source Sans Pro"/>
                <w:color w:val="2A2A2A"/>
                <w:sz w:val="20"/>
                <w:szCs w:val="20"/>
              </w:rPr>
              <w:br/>
            </w:r>
            <w:r>
              <w:rPr>
                <w:rStyle w:val="span"/>
                <w:rFonts w:ascii="Source Sans Pro" w:eastAsia="Source Sans Pro" w:hAnsi="Source Sans Pro" w:cs="Source Sans Pro"/>
                <w:color w:val="2A2A2A"/>
                <w:sz w:val="20"/>
                <w:szCs w:val="20"/>
              </w:rPr>
              <w:t>🚀</w:t>
            </w:r>
            <w:r>
              <w:rPr>
                <w:rStyle w:val="span"/>
                <w:rFonts w:ascii="Source Sans Pro" w:eastAsia="Source Sans Pro" w:hAnsi="Source Sans Pro" w:cs="Source Sans Pro"/>
                <w:color w:val="2A2A2A"/>
                <w:sz w:val="20"/>
                <w:szCs w:val="20"/>
              </w:rPr>
              <w:t xml:space="preserve">Career Progression: </w:t>
            </w:r>
            <w:r w:rsidR="00BB2771">
              <w:rPr>
                <w:rStyle w:val="span"/>
                <w:rFonts w:ascii="Source Sans Pro" w:eastAsia="Source Sans Pro" w:hAnsi="Source Sans Pro" w:cs="Source Sans Pro"/>
                <w:color w:val="2A2A2A"/>
                <w:sz w:val="20"/>
                <w:szCs w:val="20"/>
              </w:rPr>
              <w:t>Junior</w:t>
            </w:r>
            <w:r>
              <w:rPr>
                <w:rStyle w:val="span"/>
                <w:rFonts w:ascii="Source Sans Pro" w:eastAsia="Source Sans Pro" w:hAnsi="Source Sans Pro" w:cs="Source Sans Pro"/>
                <w:color w:val="2A2A2A"/>
                <w:sz w:val="20"/>
                <w:szCs w:val="20"/>
              </w:rPr>
              <w:t xml:space="preserve"> Developer</w:t>
            </w:r>
            <w:r w:rsidR="00BB2771">
              <w:rPr>
                <w:rStyle w:val="span"/>
                <w:rFonts w:ascii="Source Sans Pro" w:eastAsia="Source Sans Pro" w:hAnsi="Source Sans Pro" w:cs="Source Sans Pro"/>
                <w:color w:val="2A2A2A"/>
                <w:sz w:val="20"/>
                <w:szCs w:val="20"/>
              </w:rPr>
              <w:t xml:space="preserve"> &amp; Support Executive</w:t>
            </w:r>
            <w:r>
              <w:rPr>
                <w:rStyle w:val="span"/>
                <w:rFonts w:ascii="Source Sans Pro" w:eastAsia="Source Sans Pro" w:hAnsi="Source Sans Pro" w:cs="Source Sans Pro"/>
                <w:color w:val="2A2A2A"/>
                <w:sz w:val="20"/>
                <w:szCs w:val="20"/>
              </w:rPr>
              <w:t xml:space="preserve"> ➡</w:t>
            </w:r>
            <w:r>
              <w:rPr>
                <w:rStyle w:val="span"/>
                <w:rFonts w:ascii="Source Sans Pro" w:eastAsia="Source Sans Pro" w:hAnsi="Source Sans Pro" w:cs="Source Sans Pro"/>
                <w:color w:val="2A2A2A"/>
                <w:sz w:val="20"/>
                <w:szCs w:val="20"/>
              </w:rPr>
              <w:t>️</w:t>
            </w:r>
            <w:r>
              <w:rPr>
                <w:rStyle w:val="span"/>
                <w:rFonts w:ascii="Source Sans Pro" w:eastAsia="Source Sans Pro" w:hAnsi="Source Sans Pro" w:cs="Source Sans Pro"/>
                <w:color w:val="2A2A2A"/>
                <w:sz w:val="20"/>
                <w:szCs w:val="20"/>
              </w:rPr>
              <w:t xml:space="preserve"> IT Operations</w:t>
            </w:r>
            <w:r w:rsidR="00BB2771">
              <w:rPr>
                <w:rStyle w:val="span"/>
                <w:rFonts w:ascii="Source Sans Pro" w:eastAsia="Source Sans Pro" w:hAnsi="Source Sans Pro" w:cs="Source Sans Pro"/>
                <w:color w:val="2A2A2A"/>
                <w:sz w:val="20"/>
                <w:szCs w:val="20"/>
              </w:rPr>
              <w:t xml:space="preserve"> L2</w:t>
            </w:r>
            <w:r>
              <w:rPr>
                <w:rStyle w:val="span"/>
                <w:rFonts w:ascii="Source Sans Pro" w:eastAsia="Source Sans Pro" w:hAnsi="Source Sans Pro" w:cs="Source Sans Pro"/>
                <w:color w:val="2A2A2A"/>
                <w:sz w:val="20"/>
                <w:szCs w:val="20"/>
              </w:rPr>
              <w:t xml:space="preserve"> </w:t>
            </w:r>
            <w:r w:rsidR="00BB2771">
              <w:rPr>
                <w:rStyle w:val="span"/>
                <w:rFonts w:ascii="Source Sans Pro" w:eastAsia="Source Sans Pro" w:hAnsi="Source Sans Pro" w:cs="Source Sans Pro"/>
                <w:color w:val="2A2A2A"/>
                <w:sz w:val="20"/>
                <w:szCs w:val="20"/>
              </w:rPr>
              <w:t>Lead</w:t>
            </w:r>
            <w:r>
              <w:rPr>
                <w:rStyle w:val="span"/>
                <w:rFonts w:ascii="Source Sans Pro" w:eastAsia="Source Sans Pro" w:hAnsi="Source Sans Pro" w:cs="Source Sans Pro"/>
                <w:color w:val="2A2A2A"/>
                <w:sz w:val="20"/>
                <w:szCs w:val="20"/>
              </w:rPr>
              <w:t xml:space="preserve"> ➡</w:t>
            </w:r>
            <w:r>
              <w:rPr>
                <w:rStyle w:val="span"/>
                <w:rFonts w:ascii="Source Sans Pro" w:eastAsia="Source Sans Pro" w:hAnsi="Source Sans Pro" w:cs="Source Sans Pro"/>
                <w:color w:val="2A2A2A"/>
                <w:sz w:val="20"/>
                <w:szCs w:val="20"/>
              </w:rPr>
              <w:t>️</w:t>
            </w:r>
            <w:r>
              <w:rPr>
                <w:rStyle w:val="span"/>
                <w:rFonts w:ascii="Source Sans Pro" w:eastAsia="Source Sans Pro" w:hAnsi="Source Sans Pro" w:cs="Source Sans Pro"/>
                <w:color w:val="2A2A2A"/>
                <w:sz w:val="20"/>
                <w:szCs w:val="20"/>
              </w:rPr>
              <w:t xml:space="preserve"> Treasury and Finance L2 </w:t>
            </w:r>
            <w:r w:rsidR="00BB2771">
              <w:rPr>
                <w:rStyle w:val="span"/>
                <w:rFonts w:ascii="Source Sans Pro" w:eastAsia="Source Sans Pro" w:hAnsi="Source Sans Pro" w:cs="Source Sans Pro"/>
                <w:color w:val="2A2A2A"/>
                <w:sz w:val="20"/>
                <w:szCs w:val="20"/>
              </w:rPr>
              <w:t>Run Manager</w:t>
            </w:r>
            <w:r>
              <w:rPr>
                <w:rStyle w:val="span"/>
                <w:rFonts w:ascii="Source Sans Pro" w:eastAsia="Source Sans Pro" w:hAnsi="Source Sans Pro" w:cs="Source Sans Pro"/>
                <w:color w:val="2A2A2A"/>
                <w:sz w:val="20"/>
                <w:szCs w:val="20"/>
              </w:rPr>
              <w:t>:</w:t>
            </w:r>
            <w:r>
              <w:rPr>
                <w:rStyle w:val="span"/>
                <w:rFonts w:ascii="Source Sans Pro" w:eastAsia="Source Sans Pro" w:hAnsi="Source Sans Pro" w:cs="Source Sans Pro"/>
                <w:color w:val="2A2A2A"/>
                <w:sz w:val="20"/>
                <w:szCs w:val="20"/>
              </w:rPr>
              <w:br/>
              <w:t xml:space="preserve">During his 5+ years at Westpac in Sydney, Australia, Naresh showcased a </w:t>
            </w:r>
            <w:r>
              <w:rPr>
                <w:rStyle w:val="span"/>
                <w:rFonts w:ascii="Source Sans Pro" w:eastAsia="Source Sans Pro" w:hAnsi="Source Sans Pro" w:cs="Source Sans Pro"/>
                <w:color w:val="2A2A2A"/>
                <w:sz w:val="20"/>
                <w:szCs w:val="20"/>
              </w:rPr>
              <w:t>profound understanding of the banking and treasury domain, acquiring comprehensive knowledge of 35+ treasury systems and their interdependencies. He demonstrated exceptional skills in impact analysis, daily operations management, and effective coordination</w:t>
            </w:r>
            <w:r>
              <w:rPr>
                <w:rStyle w:val="span"/>
                <w:rFonts w:ascii="Source Sans Pro" w:eastAsia="Source Sans Pro" w:hAnsi="Source Sans Pro" w:cs="Source Sans Pro"/>
                <w:color w:val="2A2A2A"/>
                <w:sz w:val="20"/>
                <w:szCs w:val="20"/>
              </w:rPr>
              <w:t xml:space="preserve"> with a diverse team comprising treasury business members, IT professionals, and operations team members. Naresh's expertise extends to proficiently handling Major Incidents, Problem Management, executing Business Continuity Plans (BCP), and Disaster Manag</w:t>
            </w:r>
            <w:r>
              <w:rPr>
                <w:rStyle w:val="span"/>
                <w:rFonts w:ascii="Source Sans Pro" w:eastAsia="Source Sans Pro" w:hAnsi="Source Sans Pro" w:cs="Source Sans Pro"/>
                <w:color w:val="2A2A2A"/>
                <w:sz w:val="20"/>
                <w:szCs w:val="20"/>
              </w:rPr>
              <w:t>ement (DR) plans, ensuring seamless operations and efficient issue resolution.</w:t>
            </w:r>
            <w:r>
              <w:rPr>
                <w:rStyle w:val="span"/>
                <w:rFonts w:ascii="Source Sans Pro" w:eastAsia="Source Sans Pro" w:hAnsi="Source Sans Pro" w:cs="Source Sans Pro"/>
                <w:color w:val="2A2A2A"/>
                <w:sz w:val="20"/>
                <w:szCs w:val="20"/>
              </w:rPr>
              <w:br/>
            </w:r>
            <w:r>
              <w:rPr>
                <w:rStyle w:val="span"/>
                <w:rFonts w:ascii="Source Sans Pro" w:eastAsia="Source Sans Pro" w:hAnsi="Source Sans Pro" w:cs="Source Sans Pro"/>
                <w:color w:val="2A2A2A"/>
                <w:sz w:val="20"/>
                <w:szCs w:val="20"/>
              </w:rPr>
              <w:br/>
            </w:r>
            <w:r>
              <w:rPr>
                <w:rStyle w:val="span"/>
                <w:rFonts w:ascii="Source Sans Pro" w:eastAsia="Source Sans Pro" w:hAnsi="Source Sans Pro" w:cs="Source Sans Pro"/>
                <w:color w:val="2A2A2A"/>
                <w:sz w:val="20"/>
                <w:szCs w:val="20"/>
              </w:rPr>
              <w:t>🔑</w:t>
            </w:r>
            <w:r>
              <w:rPr>
                <w:rStyle w:val="span"/>
                <w:rFonts w:ascii="Source Sans Pro" w:eastAsia="Source Sans Pro" w:hAnsi="Source Sans Pro" w:cs="Source Sans Pro"/>
                <w:color w:val="2A2A2A"/>
                <w:sz w:val="20"/>
                <w:szCs w:val="20"/>
              </w:rPr>
              <w:t xml:space="preserve"> Westpac WIB T&amp;F Run Manager:</w:t>
            </w:r>
            <w:r>
              <w:rPr>
                <w:rStyle w:val="span"/>
                <w:rFonts w:ascii="Source Sans Pro" w:eastAsia="Source Sans Pro" w:hAnsi="Source Sans Pro" w:cs="Source Sans Pro"/>
                <w:color w:val="2A2A2A"/>
                <w:sz w:val="20"/>
                <w:szCs w:val="20"/>
              </w:rPr>
              <w:br/>
              <w:t xml:space="preserve">Over the past one and half year, Naresh has made significant contributions as a </w:t>
            </w:r>
            <w:r w:rsidR="00BB2771">
              <w:rPr>
                <w:rStyle w:val="span"/>
                <w:rFonts w:ascii="Source Sans Pro" w:eastAsia="Source Sans Pro" w:hAnsi="Source Sans Pro" w:cs="Source Sans Pro"/>
                <w:color w:val="2A2A2A"/>
                <w:sz w:val="20"/>
                <w:szCs w:val="20"/>
              </w:rPr>
              <w:t>Run Manager</w:t>
            </w:r>
            <w:r>
              <w:rPr>
                <w:rStyle w:val="span"/>
                <w:rFonts w:ascii="Source Sans Pro" w:eastAsia="Source Sans Pro" w:hAnsi="Source Sans Pro" w:cs="Source Sans Pro"/>
                <w:color w:val="2A2A2A"/>
                <w:sz w:val="20"/>
                <w:szCs w:val="20"/>
              </w:rPr>
              <w:t xml:space="preserve"> for a renowned Austral</w:t>
            </w:r>
            <w:r w:rsidR="00BB2771">
              <w:rPr>
                <w:rStyle w:val="span"/>
                <w:rFonts w:ascii="Source Sans Pro" w:eastAsia="Source Sans Pro" w:hAnsi="Source Sans Pro" w:cs="Source Sans Pro"/>
                <w:color w:val="2A2A2A"/>
                <w:sz w:val="20"/>
                <w:szCs w:val="20"/>
              </w:rPr>
              <w:t xml:space="preserve">ian </w:t>
            </w:r>
            <w:r>
              <w:rPr>
                <w:rStyle w:val="span"/>
                <w:rFonts w:ascii="Source Sans Pro" w:eastAsia="Source Sans Pro" w:hAnsi="Source Sans Pro" w:cs="Source Sans Pro"/>
                <w:color w:val="2A2A2A"/>
                <w:sz w:val="20"/>
                <w:szCs w:val="20"/>
              </w:rPr>
              <w:t>bank</w:t>
            </w:r>
            <w:r w:rsidR="00BB2771">
              <w:rPr>
                <w:rStyle w:val="span"/>
                <w:rFonts w:ascii="Source Sans Pro" w:eastAsia="Source Sans Pro" w:hAnsi="Source Sans Pro" w:cs="Source Sans Pro"/>
                <w:color w:val="2A2A2A"/>
                <w:sz w:val="20"/>
                <w:szCs w:val="20"/>
              </w:rPr>
              <w:t>, Westpac</w:t>
            </w:r>
            <w:r>
              <w:rPr>
                <w:rStyle w:val="span"/>
                <w:rFonts w:ascii="Source Sans Pro" w:eastAsia="Source Sans Pro" w:hAnsi="Source Sans Pro" w:cs="Source Sans Pro"/>
                <w:color w:val="2A2A2A"/>
                <w:sz w:val="20"/>
                <w:szCs w:val="20"/>
              </w:rPr>
              <w:t>. In this cap</w:t>
            </w:r>
            <w:r>
              <w:rPr>
                <w:rStyle w:val="span"/>
                <w:rFonts w:ascii="Source Sans Pro" w:eastAsia="Source Sans Pro" w:hAnsi="Source Sans Pro" w:cs="Source Sans Pro"/>
                <w:color w:val="2A2A2A"/>
                <w:sz w:val="20"/>
                <w:szCs w:val="20"/>
              </w:rPr>
              <w:t>acity, he successfully oversaw a large program encompassing multiple cross-functional work streams, from meticulous planning and requirement definition to ensuring sustainable long-term outcomes. Naresh's strategic acumen and meticulous attention to detail</w:t>
            </w:r>
            <w:r>
              <w:rPr>
                <w:rStyle w:val="span"/>
                <w:rFonts w:ascii="Source Sans Pro" w:eastAsia="Source Sans Pro" w:hAnsi="Source Sans Pro" w:cs="Source Sans Pro"/>
                <w:color w:val="2A2A2A"/>
                <w:sz w:val="20"/>
                <w:szCs w:val="20"/>
              </w:rPr>
              <w:t xml:space="preserve"> played a pivotal role in achieving program objectives and </w:t>
            </w:r>
            <w:r>
              <w:rPr>
                <w:rStyle w:val="span"/>
                <w:rFonts w:ascii="Source Sans Pro" w:eastAsia="Source Sans Pro" w:hAnsi="Source Sans Pro" w:cs="Source Sans Pro"/>
                <w:color w:val="2A2A2A"/>
                <w:sz w:val="20"/>
                <w:szCs w:val="20"/>
              </w:rPr>
              <w:lastRenderedPageBreak/>
              <w:t>delivering outstanding results.</w:t>
            </w:r>
            <w:r>
              <w:rPr>
                <w:rStyle w:val="span"/>
                <w:rFonts w:ascii="Source Sans Pro" w:eastAsia="Source Sans Pro" w:hAnsi="Source Sans Pro" w:cs="Source Sans Pro"/>
                <w:color w:val="2A2A2A"/>
                <w:sz w:val="20"/>
                <w:szCs w:val="20"/>
              </w:rPr>
              <w:br/>
            </w:r>
            <w:r>
              <w:rPr>
                <w:rStyle w:val="span"/>
                <w:rFonts w:ascii="Source Sans Pro" w:eastAsia="Source Sans Pro" w:hAnsi="Source Sans Pro" w:cs="Source Sans Pro"/>
                <w:color w:val="2A2A2A"/>
                <w:sz w:val="20"/>
                <w:szCs w:val="20"/>
              </w:rPr>
              <w:br/>
            </w:r>
            <w:r>
              <w:rPr>
                <w:rStyle w:val="span"/>
                <w:rFonts w:ascii="Source Sans Pro" w:eastAsia="Source Sans Pro" w:hAnsi="Source Sans Pro" w:cs="Source Sans Pro"/>
                <w:color w:val="2A2A2A"/>
                <w:sz w:val="20"/>
                <w:szCs w:val="20"/>
              </w:rPr>
              <w:t>🏦</w:t>
            </w:r>
            <w:r>
              <w:rPr>
                <w:rStyle w:val="span"/>
                <w:rFonts w:ascii="Source Sans Pro" w:eastAsia="Source Sans Pro" w:hAnsi="Source Sans Pro" w:cs="Source Sans Pro"/>
                <w:color w:val="2A2A2A"/>
                <w:sz w:val="20"/>
                <w:szCs w:val="20"/>
              </w:rPr>
              <w:t>Domain Expertise:</w:t>
            </w:r>
            <w:r>
              <w:rPr>
                <w:rStyle w:val="span"/>
                <w:rFonts w:ascii="Source Sans Pro" w:eastAsia="Source Sans Pro" w:hAnsi="Source Sans Pro" w:cs="Source Sans Pro"/>
                <w:color w:val="2A2A2A"/>
                <w:sz w:val="20"/>
                <w:szCs w:val="20"/>
              </w:rPr>
              <w:br/>
              <w:t>Combining his extensive experience in the banking and treasury sector with his technical prowess and exceptional leadership skills, Naresh posse</w:t>
            </w:r>
            <w:r>
              <w:rPr>
                <w:rStyle w:val="span"/>
                <w:rFonts w:ascii="Source Sans Pro" w:eastAsia="Source Sans Pro" w:hAnsi="Source Sans Pro" w:cs="Source Sans Pro"/>
                <w:color w:val="2A2A2A"/>
                <w:sz w:val="20"/>
                <w:szCs w:val="20"/>
              </w:rPr>
              <w:t>sses a unique fusion of domain expertise and IT acumen. Naresh's unwavering dedication and remarkable skill set position him as a catalyst for success in the realms of banking, treasury, and data engineering, making him an invaluable asset to any organizat</w:t>
            </w:r>
            <w:r>
              <w:rPr>
                <w:rStyle w:val="span"/>
                <w:rFonts w:ascii="Source Sans Pro" w:eastAsia="Source Sans Pro" w:hAnsi="Source Sans Pro" w:cs="Source Sans Pro"/>
                <w:color w:val="2A2A2A"/>
                <w:sz w:val="20"/>
                <w:szCs w:val="20"/>
              </w:rPr>
              <w:t>ion.</w:t>
            </w:r>
          </w:p>
          <w:p w14:paraId="7729A52F" w14:textId="7AB54382" w:rsidR="008C431E" w:rsidRDefault="0080526A">
            <w:pPr>
              <w:pStyle w:val="documentskn-mld9disp-blk"/>
              <w:pBdr>
                <w:top w:val="none" w:sz="0" w:space="15" w:color="auto"/>
              </w:pBdr>
              <w:spacing w:line="260" w:lineRule="atLeast"/>
              <w:rPr>
                <w:rStyle w:val="documentskn-mld9right-box"/>
                <w:rFonts w:ascii="Source Sans Pro" w:eastAsia="Source Sans Pro" w:hAnsi="Source Sans Pro" w:cs="Source Sans Pro"/>
                <w:b/>
                <w:bCs/>
                <w:color w:val="2A2A2A"/>
                <w:sz w:val="20"/>
                <w:szCs w:val="20"/>
              </w:rPr>
            </w:pPr>
            <w:r>
              <w:rPr>
                <w:rStyle w:val="documentskn-mld9txt-capitalize"/>
                <w:rFonts w:ascii="Source Sans Pro" w:eastAsia="Source Sans Pro" w:hAnsi="Source Sans Pro" w:cs="Source Sans Pro"/>
                <w:b/>
                <w:bCs/>
                <w:color w:val="2A2A2A"/>
                <w:sz w:val="20"/>
                <w:szCs w:val="20"/>
              </w:rPr>
              <w:t>Tata Consultancy Services</w:t>
            </w:r>
            <w:r>
              <w:rPr>
                <w:rStyle w:val="span"/>
                <w:rFonts w:ascii="Source Sans Pro" w:eastAsia="Source Sans Pro" w:hAnsi="Source Sans Pro" w:cs="Source Sans Pro"/>
                <w:b/>
                <w:bCs/>
                <w:color w:val="2A2A2A"/>
                <w:sz w:val="20"/>
                <w:szCs w:val="20"/>
              </w:rPr>
              <w:t xml:space="preserve"> </w:t>
            </w:r>
            <w:r w:rsidR="00BB2771">
              <w:rPr>
                <w:rStyle w:val="span"/>
                <w:rFonts w:ascii="Source Sans Pro" w:eastAsia="Source Sans Pro" w:hAnsi="Source Sans Pro" w:cs="Source Sans Pro"/>
                <w:b/>
                <w:bCs/>
                <w:color w:val="2A2A2A"/>
                <w:sz w:val="20"/>
                <w:szCs w:val="20"/>
              </w:rPr>
              <w:t>–</w:t>
            </w:r>
            <w:r>
              <w:rPr>
                <w:rStyle w:val="span"/>
                <w:rFonts w:ascii="Source Sans Pro" w:eastAsia="Source Sans Pro" w:hAnsi="Source Sans Pro" w:cs="Source Sans Pro"/>
                <w:b/>
                <w:bCs/>
                <w:color w:val="2A2A2A"/>
                <w:sz w:val="20"/>
                <w:szCs w:val="20"/>
              </w:rPr>
              <w:t xml:space="preserve"> </w:t>
            </w:r>
            <w:r w:rsidR="00BB2771">
              <w:rPr>
                <w:rStyle w:val="documentskn-mld9txt-capitalize"/>
                <w:rFonts w:ascii="Source Sans Pro" w:eastAsia="Source Sans Pro" w:hAnsi="Source Sans Pro" w:cs="Source Sans Pro"/>
                <w:b/>
                <w:bCs/>
                <w:color w:val="2A2A2A"/>
                <w:sz w:val="20"/>
                <w:szCs w:val="20"/>
              </w:rPr>
              <w:t>L2 Support Engineer</w:t>
            </w:r>
          </w:p>
          <w:p w14:paraId="11FA75CA" w14:textId="2298814B" w:rsidR="00BB2771" w:rsidRDefault="00BB2771">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Location: Chennai, India; Client: Qantas Airways (Australia)</w:t>
            </w:r>
          </w:p>
          <w:p w14:paraId="534BAFB6" w14:textId="3D0D0C87" w:rsidR="008C431E" w:rsidRDefault="0080526A">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03/2014 - 02/2019</w:t>
            </w:r>
            <w:r w:rsidR="00BB2771">
              <w:rPr>
                <w:rStyle w:val="span"/>
                <w:rFonts w:ascii="Source Sans Pro" w:eastAsia="Source Sans Pro" w:hAnsi="Source Sans Pro" w:cs="Source Sans Pro"/>
                <w:i/>
                <w:iCs/>
                <w:color w:val="2A2A2A"/>
                <w:sz w:val="20"/>
                <w:szCs w:val="20"/>
              </w:rPr>
              <w:t xml:space="preserve"> (5 Years)</w:t>
            </w:r>
          </w:p>
          <w:p w14:paraId="19A0B548" w14:textId="77777777" w:rsidR="008C431E" w:rsidRDefault="0080526A">
            <w:pPr>
              <w:pStyle w:val="documentskn-mld9ulli"/>
              <w:numPr>
                <w:ilvl w:val="0"/>
                <w:numId w:val="4"/>
              </w:numPr>
              <w:spacing w:before="120"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Meeting the technology and customer/business expectation</w:t>
            </w:r>
          </w:p>
          <w:p w14:paraId="45574EAB" w14:textId="2BC0B318"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Keep balance between technical and business </w:t>
            </w:r>
            <w:r w:rsidR="00BB2771">
              <w:rPr>
                <w:rStyle w:val="span"/>
                <w:rFonts w:ascii="Source Sans Pro" w:eastAsia="Source Sans Pro" w:hAnsi="Source Sans Pro" w:cs="Source Sans Pro"/>
                <w:color w:val="2A2A2A"/>
                <w:sz w:val="20"/>
                <w:szCs w:val="20"/>
              </w:rPr>
              <w:t>talk.</w:t>
            </w:r>
          </w:p>
          <w:p w14:paraId="4171C2D9" w14:textId="0C3089DA"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Available 24*7 for client escalation and keep timely updating progress on mitigation plan for any Risk and </w:t>
            </w:r>
            <w:r w:rsidR="00BB2771">
              <w:rPr>
                <w:rStyle w:val="span"/>
                <w:rFonts w:ascii="Source Sans Pro" w:eastAsia="Source Sans Pro" w:hAnsi="Source Sans Pro" w:cs="Source Sans Pro"/>
                <w:color w:val="2A2A2A"/>
                <w:sz w:val="20"/>
                <w:szCs w:val="20"/>
              </w:rPr>
              <w:t>Issue.</w:t>
            </w:r>
          </w:p>
          <w:p w14:paraId="444CD8AC" w14:textId="24F67A74"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Arrange biweekly </w:t>
            </w:r>
            <w:r w:rsidR="00BB2771">
              <w:rPr>
                <w:rStyle w:val="span"/>
                <w:rFonts w:ascii="Source Sans Pro" w:eastAsia="Source Sans Pro" w:hAnsi="Source Sans Pro" w:cs="Source Sans Pro"/>
                <w:color w:val="2A2A2A"/>
                <w:sz w:val="20"/>
                <w:szCs w:val="20"/>
              </w:rPr>
              <w:t>meetings</w:t>
            </w:r>
            <w:r>
              <w:rPr>
                <w:rStyle w:val="span"/>
                <w:rFonts w:ascii="Source Sans Pro" w:eastAsia="Source Sans Pro" w:hAnsi="Source Sans Pro" w:cs="Source Sans Pro"/>
                <w:color w:val="2A2A2A"/>
                <w:sz w:val="20"/>
                <w:szCs w:val="20"/>
              </w:rPr>
              <w:t xml:space="preserve"> with all </w:t>
            </w:r>
            <w:r w:rsidR="00BB2771">
              <w:rPr>
                <w:rStyle w:val="span"/>
                <w:rFonts w:ascii="Source Sans Pro" w:eastAsia="Source Sans Pro" w:hAnsi="Source Sans Pro" w:cs="Source Sans Pro"/>
                <w:color w:val="2A2A2A"/>
                <w:sz w:val="20"/>
                <w:szCs w:val="20"/>
              </w:rPr>
              <w:t>stockholders and</w:t>
            </w:r>
            <w:r>
              <w:rPr>
                <w:rStyle w:val="span"/>
                <w:rFonts w:ascii="Source Sans Pro" w:eastAsia="Source Sans Pro" w:hAnsi="Source Sans Pro" w:cs="Source Sans Pro"/>
                <w:color w:val="2A2A2A"/>
                <w:sz w:val="20"/>
                <w:szCs w:val="20"/>
              </w:rPr>
              <w:t xml:space="preserve"> business </w:t>
            </w:r>
            <w:r w:rsidR="00BB2771">
              <w:rPr>
                <w:rStyle w:val="span"/>
                <w:rFonts w:ascii="Source Sans Pro" w:eastAsia="Source Sans Pro" w:hAnsi="Source Sans Pro" w:cs="Source Sans Pro"/>
                <w:color w:val="2A2A2A"/>
                <w:sz w:val="20"/>
                <w:szCs w:val="20"/>
              </w:rPr>
              <w:t>owners</w:t>
            </w:r>
            <w:r>
              <w:rPr>
                <w:rStyle w:val="span"/>
                <w:rFonts w:ascii="Source Sans Pro" w:eastAsia="Source Sans Pro" w:hAnsi="Source Sans Pro" w:cs="Source Sans Pro"/>
                <w:color w:val="2A2A2A"/>
                <w:sz w:val="20"/>
                <w:szCs w:val="20"/>
              </w:rPr>
              <w:t xml:space="preserve">, get team feedback and handle Escalation if </w:t>
            </w:r>
            <w:r w:rsidR="00BB2771">
              <w:rPr>
                <w:rStyle w:val="span"/>
                <w:rFonts w:ascii="Source Sans Pro" w:eastAsia="Source Sans Pro" w:hAnsi="Source Sans Pro" w:cs="Source Sans Pro"/>
                <w:color w:val="2A2A2A"/>
                <w:sz w:val="20"/>
                <w:szCs w:val="20"/>
              </w:rPr>
              <w:t>any.</w:t>
            </w:r>
          </w:p>
          <w:p w14:paraId="53211028" w14:textId="466F4E58"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Involved in driving </w:t>
            </w:r>
            <w:r w:rsidR="00BB2771">
              <w:rPr>
                <w:rStyle w:val="span"/>
                <w:rFonts w:ascii="Source Sans Pro" w:eastAsia="Source Sans Pro" w:hAnsi="Source Sans Pro" w:cs="Source Sans Pro"/>
                <w:color w:val="2A2A2A"/>
                <w:sz w:val="20"/>
                <w:szCs w:val="20"/>
              </w:rPr>
              <w:t>application-level</w:t>
            </w:r>
            <w:r>
              <w:rPr>
                <w:rStyle w:val="span"/>
                <w:rFonts w:ascii="Source Sans Pro" w:eastAsia="Source Sans Pro" w:hAnsi="Source Sans Pro" w:cs="Source Sans Pro"/>
                <w:color w:val="2A2A2A"/>
                <w:sz w:val="20"/>
                <w:szCs w:val="20"/>
              </w:rPr>
              <w:t xml:space="preserve"> </w:t>
            </w:r>
            <w:r w:rsidR="00BB2771">
              <w:rPr>
                <w:rStyle w:val="span"/>
                <w:rFonts w:ascii="Source Sans Pro" w:eastAsia="Source Sans Pro" w:hAnsi="Source Sans Pro" w:cs="Source Sans Pro"/>
                <w:color w:val="2A2A2A"/>
                <w:sz w:val="20"/>
                <w:szCs w:val="20"/>
              </w:rPr>
              <w:t>DR</w:t>
            </w:r>
            <w:r>
              <w:rPr>
                <w:rStyle w:val="span"/>
                <w:rFonts w:ascii="Source Sans Pro" w:eastAsia="Source Sans Pro" w:hAnsi="Source Sans Pro" w:cs="Source Sans Pro"/>
                <w:color w:val="2A2A2A"/>
                <w:sz w:val="20"/>
                <w:szCs w:val="20"/>
              </w:rPr>
              <w:t xml:space="preserve"> (disaster recovery) and </w:t>
            </w:r>
            <w:r w:rsidR="00BB2771">
              <w:rPr>
                <w:rStyle w:val="span"/>
                <w:rFonts w:ascii="Source Sans Pro" w:eastAsia="Source Sans Pro" w:hAnsi="Source Sans Pro" w:cs="Source Sans Pro"/>
                <w:color w:val="2A2A2A"/>
                <w:sz w:val="20"/>
                <w:szCs w:val="20"/>
              </w:rPr>
              <w:t>BCP (</w:t>
            </w:r>
            <w:r>
              <w:rPr>
                <w:rStyle w:val="span"/>
                <w:rFonts w:ascii="Source Sans Pro" w:eastAsia="Source Sans Pro" w:hAnsi="Source Sans Pro" w:cs="Source Sans Pro"/>
                <w:color w:val="2A2A2A"/>
                <w:sz w:val="20"/>
                <w:szCs w:val="20"/>
              </w:rPr>
              <w:t xml:space="preserve">business continuity plan) Related </w:t>
            </w:r>
            <w:r w:rsidR="00BB2771">
              <w:rPr>
                <w:rStyle w:val="span"/>
                <w:rFonts w:ascii="Source Sans Pro" w:eastAsia="Source Sans Pro" w:hAnsi="Source Sans Pro" w:cs="Source Sans Pro"/>
                <w:color w:val="2A2A2A"/>
                <w:sz w:val="20"/>
                <w:szCs w:val="20"/>
              </w:rPr>
              <w:t>activities.</w:t>
            </w:r>
          </w:p>
          <w:p w14:paraId="3675A7EC" w14:textId="4A1C19CE"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Confirm the gating (OGATE) process for production implementation of Projects delivered by change team and minor enhancements &amp; bug fixes Delivered by run </w:t>
            </w:r>
            <w:r w:rsidR="00BB2771">
              <w:rPr>
                <w:rStyle w:val="span"/>
                <w:rFonts w:ascii="Source Sans Pro" w:eastAsia="Source Sans Pro" w:hAnsi="Source Sans Pro" w:cs="Source Sans Pro"/>
                <w:color w:val="2A2A2A"/>
                <w:sz w:val="20"/>
                <w:szCs w:val="20"/>
              </w:rPr>
              <w:t>team.</w:t>
            </w:r>
          </w:p>
          <w:p w14:paraId="5AB7D6F5" w14:textId="02282690"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Leadi</w:t>
            </w:r>
            <w:r>
              <w:rPr>
                <w:rStyle w:val="span"/>
                <w:rFonts w:ascii="Source Sans Pro" w:eastAsia="Source Sans Pro" w:hAnsi="Source Sans Pro" w:cs="Source Sans Pro"/>
                <w:color w:val="2A2A2A"/>
                <w:sz w:val="20"/>
                <w:szCs w:val="20"/>
              </w:rPr>
              <w:t xml:space="preserve">ng governance meeting to manage/track all laid </w:t>
            </w:r>
            <w:r w:rsidR="00BB2771">
              <w:rPr>
                <w:rStyle w:val="span"/>
                <w:rFonts w:ascii="Source Sans Pro" w:eastAsia="Source Sans Pro" w:hAnsi="Source Sans Pro" w:cs="Source Sans Pro"/>
                <w:color w:val="2A2A2A"/>
                <w:sz w:val="20"/>
                <w:szCs w:val="20"/>
              </w:rPr>
              <w:t>KPI.</w:t>
            </w:r>
          </w:p>
          <w:p w14:paraId="59BE671E" w14:textId="67FE8BF3"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Coordinate for weekly deep dive of INCIDENT trend and improvement action </w:t>
            </w:r>
            <w:r w:rsidR="00BB2771">
              <w:rPr>
                <w:rStyle w:val="span"/>
                <w:rFonts w:ascii="Source Sans Pro" w:eastAsia="Source Sans Pro" w:hAnsi="Source Sans Pro" w:cs="Source Sans Pro"/>
                <w:color w:val="2A2A2A"/>
                <w:sz w:val="20"/>
                <w:szCs w:val="20"/>
              </w:rPr>
              <w:t>plan.</w:t>
            </w:r>
          </w:p>
          <w:p w14:paraId="7886DC3C" w14:textId="77777777"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Closely track overall service level management and look for improvement of overall Customer Satisfaction</w:t>
            </w:r>
          </w:p>
          <w:p w14:paraId="68BBF10A" w14:textId="332DE320"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Collect, document, m</w:t>
            </w:r>
            <w:r>
              <w:rPr>
                <w:rStyle w:val="span"/>
                <w:rFonts w:ascii="Source Sans Pro" w:eastAsia="Source Sans Pro" w:hAnsi="Source Sans Pro" w:cs="Source Sans Pro"/>
                <w:color w:val="2A2A2A"/>
                <w:sz w:val="20"/>
                <w:szCs w:val="20"/>
              </w:rPr>
              <w:t xml:space="preserve">anage and produce technical specifications and system </w:t>
            </w:r>
            <w:r w:rsidR="00BB2771">
              <w:rPr>
                <w:rStyle w:val="span"/>
                <w:rFonts w:ascii="Source Sans Pro" w:eastAsia="Source Sans Pro" w:hAnsi="Source Sans Pro" w:cs="Source Sans Pro"/>
                <w:color w:val="2A2A2A"/>
                <w:sz w:val="20"/>
                <w:szCs w:val="20"/>
              </w:rPr>
              <w:t>documentation.</w:t>
            </w:r>
          </w:p>
          <w:p w14:paraId="0D1B0798" w14:textId="77777777"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Business process management and re-engineering</w:t>
            </w:r>
          </w:p>
          <w:p w14:paraId="60FF0877" w14:textId="5EF6C5FE"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Maintain quality documentation of </w:t>
            </w:r>
            <w:r w:rsidR="00BB2771">
              <w:rPr>
                <w:rStyle w:val="span"/>
                <w:rFonts w:ascii="Source Sans Pro" w:eastAsia="Source Sans Pro" w:hAnsi="Source Sans Pro" w:cs="Source Sans Pro"/>
                <w:color w:val="2A2A2A"/>
                <w:sz w:val="20"/>
                <w:szCs w:val="20"/>
              </w:rPr>
              <w:t>processes.</w:t>
            </w:r>
          </w:p>
          <w:p w14:paraId="32F4AA8D" w14:textId="111E275F"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Ability to thrive in a fast paced, unstructured, </w:t>
            </w:r>
            <w:r w:rsidR="00BB2771">
              <w:rPr>
                <w:rStyle w:val="span"/>
                <w:rFonts w:ascii="Source Sans Pro" w:eastAsia="Source Sans Pro" w:hAnsi="Source Sans Pro" w:cs="Source Sans Pro"/>
                <w:color w:val="2A2A2A"/>
                <w:sz w:val="20"/>
                <w:szCs w:val="20"/>
              </w:rPr>
              <w:t>environment.</w:t>
            </w:r>
          </w:p>
          <w:p w14:paraId="6F3FBD95" w14:textId="7AB16136"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Demonstrated skills in working within SLA's and ITIL </w:t>
            </w:r>
            <w:r w:rsidR="00BB2771">
              <w:rPr>
                <w:rStyle w:val="span"/>
                <w:rFonts w:ascii="Source Sans Pro" w:eastAsia="Source Sans Pro" w:hAnsi="Source Sans Pro" w:cs="Source Sans Pro"/>
                <w:color w:val="2A2A2A"/>
                <w:sz w:val="20"/>
                <w:szCs w:val="20"/>
              </w:rPr>
              <w:t>processes.</w:t>
            </w:r>
          </w:p>
          <w:p w14:paraId="7B58FF93" w14:textId="77777777"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Delivery of new or changes to end-to-end services across all service lines and providers</w:t>
            </w:r>
          </w:p>
          <w:p w14:paraId="2051B3C0" w14:textId="522FC828"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Management of end-to-end services to meet agreed service </w:t>
            </w:r>
            <w:r w:rsidR="00BB2771">
              <w:rPr>
                <w:rStyle w:val="span"/>
                <w:rFonts w:ascii="Source Sans Pro" w:eastAsia="Source Sans Pro" w:hAnsi="Source Sans Pro" w:cs="Source Sans Pro"/>
                <w:color w:val="2A2A2A"/>
                <w:sz w:val="20"/>
                <w:szCs w:val="20"/>
              </w:rPr>
              <w:t>levels.</w:t>
            </w:r>
          </w:p>
          <w:p w14:paraId="79697E46" w14:textId="42AD0E39"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 xml:space="preserve">Support sourcing, </w:t>
            </w:r>
            <w:r w:rsidR="00BB2771">
              <w:rPr>
                <w:rStyle w:val="span"/>
                <w:rFonts w:ascii="Source Sans Pro" w:eastAsia="Source Sans Pro" w:hAnsi="Source Sans Pro" w:cs="Source Sans Pro"/>
                <w:color w:val="2A2A2A"/>
                <w:sz w:val="20"/>
                <w:szCs w:val="20"/>
              </w:rPr>
              <w:t>evaluation,</w:t>
            </w:r>
            <w:r>
              <w:rPr>
                <w:rStyle w:val="span"/>
                <w:rFonts w:ascii="Source Sans Pro" w:eastAsia="Source Sans Pro" w:hAnsi="Source Sans Pro" w:cs="Source Sans Pro"/>
                <w:color w:val="2A2A2A"/>
                <w:sz w:val="20"/>
                <w:szCs w:val="20"/>
              </w:rPr>
              <w:t xml:space="preserve"> and sele</w:t>
            </w:r>
            <w:r>
              <w:rPr>
                <w:rStyle w:val="span"/>
                <w:rFonts w:ascii="Source Sans Pro" w:eastAsia="Source Sans Pro" w:hAnsi="Source Sans Pro" w:cs="Source Sans Pro"/>
                <w:color w:val="2A2A2A"/>
                <w:sz w:val="20"/>
                <w:szCs w:val="20"/>
              </w:rPr>
              <w:t xml:space="preserve">ction of new service providers; Managing service risk management and compliance; and Relationship management across the organization and with external </w:t>
            </w:r>
            <w:r w:rsidR="00BB2771">
              <w:rPr>
                <w:rStyle w:val="span"/>
                <w:rFonts w:ascii="Source Sans Pro" w:eastAsia="Source Sans Pro" w:hAnsi="Source Sans Pro" w:cs="Source Sans Pro"/>
                <w:color w:val="2A2A2A"/>
                <w:sz w:val="20"/>
                <w:szCs w:val="20"/>
              </w:rPr>
              <w:t>stakeholders.</w:t>
            </w:r>
          </w:p>
          <w:p w14:paraId="5F1E461A" w14:textId="77777777"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Actively participate in the various internal and external review and auditing processes</w:t>
            </w:r>
          </w:p>
          <w:p w14:paraId="27744B42" w14:textId="77777777" w:rsidR="008C431E" w:rsidRDefault="0080526A">
            <w:pPr>
              <w:pStyle w:val="documentskn-mld9ulli"/>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App</w:t>
            </w:r>
            <w:r>
              <w:rPr>
                <w:rStyle w:val="span"/>
                <w:rFonts w:ascii="Source Sans Pro" w:eastAsia="Source Sans Pro" w:hAnsi="Source Sans Pro" w:cs="Source Sans Pro"/>
                <w:color w:val="2A2A2A"/>
                <w:sz w:val="20"/>
                <w:szCs w:val="20"/>
              </w:rPr>
              <w:t>lication availability and application monitoring activities</w:t>
            </w:r>
          </w:p>
          <w:p w14:paraId="3377E776" w14:textId="77777777" w:rsidR="008C431E" w:rsidRDefault="0080526A">
            <w:pPr>
              <w:pStyle w:val="documentskn-mld9ullinth-last-child1"/>
              <w:numPr>
                <w:ilvl w:val="0"/>
                <w:numId w:val="4"/>
              </w:numPr>
              <w:spacing w:line="260" w:lineRule="atLeast"/>
              <w:ind w:left="200" w:hanging="192"/>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Focus on continual improvement, automation, ticket reduction, BAU process streamlining, quick wins Though automation delivery, etc.</w:t>
            </w:r>
          </w:p>
          <w:p w14:paraId="0AFA05F4" w14:textId="77777777" w:rsidR="00BB2771" w:rsidRDefault="00BB2771">
            <w:pPr>
              <w:pStyle w:val="documentskn-mld9sectiontitle"/>
              <w:spacing w:before="400" w:after="100"/>
              <w:rPr>
                <w:rStyle w:val="documentskn-mld9right-box"/>
                <w:rFonts w:ascii="Source Sans Pro" w:eastAsia="Source Sans Pro" w:hAnsi="Source Sans Pro" w:cs="Source Sans Pro"/>
                <w:color w:val="2A2A2A"/>
              </w:rPr>
            </w:pPr>
          </w:p>
          <w:p w14:paraId="19F77475" w14:textId="1AA36F85" w:rsidR="008C431E" w:rsidRDefault="0080526A">
            <w:pPr>
              <w:pStyle w:val="documentskn-mld9sectiontitle"/>
              <w:spacing w:before="400" w:after="100"/>
              <w:rPr>
                <w:rStyle w:val="documentskn-mld9right-box"/>
                <w:rFonts w:ascii="Source Sans Pro" w:eastAsia="Source Sans Pro" w:hAnsi="Source Sans Pro" w:cs="Source Sans Pro"/>
                <w:color w:val="2A2A2A"/>
              </w:rPr>
            </w:pPr>
            <w:r>
              <w:rPr>
                <w:rStyle w:val="documentskn-mld9right-box"/>
                <w:rFonts w:ascii="Source Sans Pro" w:eastAsia="Source Sans Pro" w:hAnsi="Source Sans Pro" w:cs="Source Sans Pro"/>
                <w:color w:val="2A2A2A"/>
              </w:rPr>
              <w:lastRenderedPageBreak/>
              <w:t>Accomplishments</w:t>
            </w:r>
          </w:p>
          <w:p w14:paraId="453B7722" w14:textId="77777777" w:rsidR="008C431E" w:rsidRDefault="0080526A">
            <w:pPr>
              <w:pStyle w:val="documentskn-mld9ulli"/>
              <w:numPr>
                <w:ilvl w:val="0"/>
                <w:numId w:val="5"/>
              </w:numPr>
              <w:spacing w:line="260" w:lineRule="atLeast"/>
              <w:ind w:left="200" w:hanging="192"/>
              <w:rPr>
                <w:rStyle w:val="documentskn-mld9right-box"/>
                <w:rFonts w:ascii="Source Sans Pro" w:eastAsia="Source Sans Pro" w:hAnsi="Source Sans Pro" w:cs="Source Sans Pro"/>
                <w:color w:val="2A2A2A"/>
                <w:sz w:val="20"/>
                <w:szCs w:val="20"/>
              </w:rPr>
            </w:pPr>
            <w:r>
              <w:rPr>
                <w:rStyle w:val="documentskn-mld9right-box"/>
                <w:rFonts w:ascii="Source Sans Pro" w:eastAsia="Source Sans Pro" w:hAnsi="Source Sans Pro" w:cs="Source Sans Pro"/>
                <w:color w:val="2A2A2A"/>
                <w:sz w:val="20"/>
                <w:szCs w:val="20"/>
              </w:rPr>
              <w:t>Got "star performance" award for the quarter in</w:t>
            </w:r>
            <w:r>
              <w:rPr>
                <w:rStyle w:val="documentskn-mld9right-box"/>
                <w:rFonts w:ascii="Source Sans Pro" w:eastAsia="Source Sans Pro" w:hAnsi="Source Sans Pro" w:cs="Source Sans Pro"/>
                <w:color w:val="2A2A2A"/>
                <w:sz w:val="20"/>
                <w:szCs w:val="20"/>
              </w:rPr>
              <w:t xml:space="preserve"> the TCS.</w:t>
            </w:r>
          </w:p>
          <w:p w14:paraId="155629E6" w14:textId="77777777" w:rsidR="008C431E" w:rsidRDefault="0080526A">
            <w:pPr>
              <w:pStyle w:val="documentskn-mld9ulli"/>
              <w:numPr>
                <w:ilvl w:val="0"/>
                <w:numId w:val="5"/>
              </w:numPr>
              <w:spacing w:line="260" w:lineRule="atLeast"/>
              <w:ind w:left="200" w:hanging="192"/>
              <w:rPr>
                <w:rStyle w:val="documentskn-mld9right-box"/>
                <w:rFonts w:ascii="Source Sans Pro" w:eastAsia="Source Sans Pro" w:hAnsi="Source Sans Pro" w:cs="Source Sans Pro"/>
                <w:color w:val="2A2A2A"/>
                <w:sz w:val="20"/>
                <w:szCs w:val="20"/>
              </w:rPr>
            </w:pPr>
            <w:r>
              <w:rPr>
                <w:rStyle w:val="documentskn-mld9right-box"/>
                <w:rFonts w:ascii="Source Sans Pro" w:eastAsia="Source Sans Pro" w:hAnsi="Source Sans Pro" w:cs="Source Sans Pro"/>
                <w:color w:val="2A2A2A"/>
                <w:sz w:val="20"/>
                <w:szCs w:val="20"/>
              </w:rPr>
              <w:t>Got "spot award" for best customer service in the TCS.</w:t>
            </w:r>
          </w:p>
          <w:p w14:paraId="2592082A" w14:textId="77777777" w:rsidR="008C431E" w:rsidRDefault="0080526A">
            <w:pPr>
              <w:pStyle w:val="documentskn-mld9ulli"/>
              <w:numPr>
                <w:ilvl w:val="0"/>
                <w:numId w:val="5"/>
              </w:numPr>
              <w:spacing w:line="260" w:lineRule="atLeast"/>
              <w:ind w:left="200" w:hanging="192"/>
              <w:rPr>
                <w:rStyle w:val="documentskn-mld9right-box"/>
                <w:rFonts w:ascii="Source Sans Pro" w:eastAsia="Source Sans Pro" w:hAnsi="Source Sans Pro" w:cs="Source Sans Pro"/>
                <w:color w:val="2A2A2A"/>
                <w:sz w:val="20"/>
                <w:szCs w:val="20"/>
              </w:rPr>
            </w:pPr>
            <w:r>
              <w:rPr>
                <w:rStyle w:val="documentskn-mld9right-box"/>
                <w:rFonts w:ascii="Source Sans Pro" w:eastAsia="Source Sans Pro" w:hAnsi="Source Sans Pro" w:cs="Source Sans Pro"/>
                <w:color w:val="2A2A2A"/>
                <w:sz w:val="20"/>
                <w:szCs w:val="20"/>
              </w:rPr>
              <w:t>Won the TCS-Westpac Service Management "budding star" award for the quarter.</w:t>
            </w:r>
          </w:p>
          <w:p w14:paraId="6E500228" w14:textId="77777777" w:rsidR="008C431E" w:rsidRDefault="0080526A">
            <w:pPr>
              <w:pStyle w:val="documentskn-mld9ullinth-last-child1"/>
              <w:numPr>
                <w:ilvl w:val="0"/>
                <w:numId w:val="5"/>
              </w:numPr>
              <w:spacing w:line="260" w:lineRule="atLeast"/>
              <w:ind w:left="200" w:hanging="192"/>
              <w:rPr>
                <w:rStyle w:val="documentskn-mld9right-box"/>
                <w:rFonts w:ascii="Source Sans Pro" w:eastAsia="Source Sans Pro" w:hAnsi="Source Sans Pro" w:cs="Source Sans Pro"/>
                <w:color w:val="2A2A2A"/>
                <w:sz w:val="20"/>
                <w:szCs w:val="20"/>
              </w:rPr>
            </w:pPr>
            <w:r>
              <w:rPr>
                <w:rStyle w:val="documentskn-mld9right-box"/>
                <w:rFonts w:ascii="Source Sans Pro" w:eastAsia="Source Sans Pro" w:hAnsi="Source Sans Pro" w:cs="Source Sans Pro"/>
                <w:color w:val="2A2A2A"/>
                <w:sz w:val="20"/>
                <w:szCs w:val="20"/>
              </w:rPr>
              <w:t>Received 50+ GEMs awards for last 5 years of Westpac tenure all the way from Westpac Institutional GM and COO.</w:t>
            </w:r>
          </w:p>
        </w:tc>
      </w:tr>
    </w:tbl>
    <w:p w14:paraId="6AD8E677" w14:textId="77777777" w:rsidR="008C431E" w:rsidRDefault="0080526A">
      <w:pPr>
        <w:spacing w:line="20" w:lineRule="auto"/>
        <w:rPr>
          <w:rFonts w:ascii="Source Sans Pro" w:eastAsia="Source Sans Pro" w:hAnsi="Source Sans Pro" w:cs="Source Sans Pro"/>
          <w:color w:val="2A2A2A"/>
          <w:sz w:val="20"/>
          <w:szCs w:val="20"/>
        </w:rPr>
      </w:pPr>
      <w:r>
        <w:rPr>
          <w:color w:val="FFFFFF"/>
          <w:sz w:val="2"/>
        </w:rPr>
        <w:lastRenderedPageBreak/>
        <w:t>.</w:t>
      </w:r>
    </w:p>
    <w:sectPr w:rsidR="008C431E">
      <w:headerReference w:type="default" r:id="rId8"/>
      <w:pgSz w:w="12240" w:h="15840"/>
      <w:pgMar w:top="1200" w:right="900" w:bottom="1200" w:left="9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0C9E8" w14:textId="77777777" w:rsidR="0080526A" w:rsidRDefault="0080526A">
      <w:pPr>
        <w:spacing w:line="240" w:lineRule="auto"/>
      </w:pPr>
      <w:r>
        <w:separator/>
      </w:r>
    </w:p>
  </w:endnote>
  <w:endnote w:type="continuationSeparator" w:id="0">
    <w:p w14:paraId="58E9ED0B" w14:textId="77777777" w:rsidR="0080526A" w:rsidRDefault="008052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2C892739-FFE2-4428-A8AA-44C77CC638AC}"/>
    <w:embedBold r:id="rId2" w:fontKey="{85D83438-9068-49F2-96A2-DB53FBF1E65C}"/>
    <w:embedItalic r:id="rId3" w:fontKey="{CEF55127-18F7-42E8-AB8C-E956DDE85CE2}"/>
  </w:font>
  <w:font w:name="Source Sans Pro Light">
    <w:charset w:val="00"/>
    <w:family w:val="swiss"/>
    <w:pitch w:val="variable"/>
    <w:sig w:usb0="600002F7" w:usb1="02000001" w:usb2="00000000" w:usb3="00000000" w:csb0="0000019F" w:csb1="00000000"/>
    <w:embedRegular r:id="rId4" w:fontKey="{6213697B-BB87-4D69-99BB-367DFFAC68D9}"/>
  </w:font>
  <w:font w:name="Cambria Math">
    <w:panose1 w:val="02040503050406030204"/>
    <w:charset w:val="00"/>
    <w:family w:val="roman"/>
    <w:pitch w:val="variable"/>
    <w:sig w:usb0="E00006FF" w:usb1="420024FF" w:usb2="02000000" w:usb3="00000000" w:csb0="0000019F" w:csb1="00000000"/>
    <w:embedRegular r:id="rId5" w:fontKey="{9EC4E785-88BB-4C1E-9B37-CF808B0A9ED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A7100" w14:textId="77777777" w:rsidR="0080526A" w:rsidRDefault="0080526A">
      <w:pPr>
        <w:spacing w:line="240" w:lineRule="auto"/>
      </w:pPr>
      <w:r>
        <w:separator/>
      </w:r>
    </w:p>
  </w:footnote>
  <w:footnote w:type="continuationSeparator" w:id="0">
    <w:p w14:paraId="30A9A885" w14:textId="77777777" w:rsidR="0080526A" w:rsidRDefault="008052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97610" w14:textId="77777777" w:rsidR="008C431E" w:rsidRDefault="0080526A">
    <w:r>
      <w:rPr>
        <w:noProof/>
        <w:lang w:val="en-IN" w:eastAsia="en-IN"/>
      </w:rPr>
      <w:drawing>
        <wp:anchor distT="0" distB="0" distL="114300" distR="114300" simplePos="0" relativeHeight="251658240" behindDoc="0" locked="0" layoutInCell="1" allowOverlap="1" wp14:anchorId="7CD848A5" wp14:editId="1067D5B5">
          <wp:simplePos x="0" y="0"/>
          <wp:positionH relativeFrom="page">
            <wp:posOffset>0</wp:posOffset>
          </wp:positionH>
          <wp:positionV relativeFrom="page">
            <wp:posOffset>0</wp:posOffset>
          </wp:positionV>
          <wp:extent cx="7772399" cy="10058400"/>
          <wp:effectExtent l="0" t="0" r="0" b="0"/>
          <wp:wrapNone/>
          <wp:docPr id="100004" name="Graphic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1">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772399"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6112525E">
      <w:start w:val="1"/>
      <w:numFmt w:val="bullet"/>
      <w:lvlText w:val=""/>
      <w:lvlJc w:val="left"/>
      <w:pPr>
        <w:ind w:left="720" w:hanging="360"/>
      </w:pPr>
      <w:rPr>
        <w:rFonts w:ascii="Symbol" w:hAnsi="Symbol"/>
        <w:sz w:val="14"/>
      </w:rPr>
    </w:lvl>
    <w:lvl w:ilvl="1" w:tplc="42EEF062">
      <w:start w:val="1"/>
      <w:numFmt w:val="bullet"/>
      <w:lvlText w:val="o"/>
      <w:lvlJc w:val="left"/>
      <w:pPr>
        <w:tabs>
          <w:tab w:val="num" w:pos="1440"/>
        </w:tabs>
        <w:ind w:left="1440" w:hanging="360"/>
      </w:pPr>
      <w:rPr>
        <w:rFonts w:ascii="Courier New" w:hAnsi="Courier New"/>
      </w:rPr>
    </w:lvl>
    <w:lvl w:ilvl="2" w:tplc="9E3AC6E4">
      <w:start w:val="1"/>
      <w:numFmt w:val="bullet"/>
      <w:lvlText w:val=""/>
      <w:lvlJc w:val="left"/>
      <w:pPr>
        <w:tabs>
          <w:tab w:val="num" w:pos="2160"/>
        </w:tabs>
        <w:ind w:left="2160" w:hanging="360"/>
      </w:pPr>
      <w:rPr>
        <w:rFonts w:ascii="Wingdings" w:hAnsi="Wingdings"/>
      </w:rPr>
    </w:lvl>
    <w:lvl w:ilvl="3" w:tplc="C0949AB6">
      <w:start w:val="1"/>
      <w:numFmt w:val="bullet"/>
      <w:lvlText w:val=""/>
      <w:lvlJc w:val="left"/>
      <w:pPr>
        <w:tabs>
          <w:tab w:val="num" w:pos="2880"/>
        </w:tabs>
        <w:ind w:left="2880" w:hanging="360"/>
      </w:pPr>
      <w:rPr>
        <w:rFonts w:ascii="Symbol" w:hAnsi="Symbol"/>
      </w:rPr>
    </w:lvl>
    <w:lvl w:ilvl="4" w:tplc="BBBCB376">
      <w:start w:val="1"/>
      <w:numFmt w:val="bullet"/>
      <w:lvlText w:val="o"/>
      <w:lvlJc w:val="left"/>
      <w:pPr>
        <w:tabs>
          <w:tab w:val="num" w:pos="3600"/>
        </w:tabs>
        <w:ind w:left="3600" w:hanging="360"/>
      </w:pPr>
      <w:rPr>
        <w:rFonts w:ascii="Courier New" w:hAnsi="Courier New"/>
      </w:rPr>
    </w:lvl>
    <w:lvl w:ilvl="5" w:tplc="35566EFE">
      <w:start w:val="1"/>
      <w:numFmt w:val="bullet"/>
      <w:lvlText w:val=""/>
      <w:lvlJc w:val="left"/>
      <w:pPr>
        <w:tabs>
          <w:tab w:val="num" w:pos="4320"/>
        </w:tabs>
        <w:ind w:left="4320" w:hanging="360"/>
      </w:pPr>
      <w:rPr>
        <w:rFonts w:ascii="Wingdings" w:hAnsi="Wingdings"/>
      </w:rPr>
    </w:lvl>
    <w:lvl w:ilvl="6" w:tplc="855A4A08">
      <w:start w:val="1"/>
      <w:numFmt w:val="bullet"/>
      <w:lvlText w:val=""/>
      <w:lvlJc w:val="left"/>
      <w:pPr>
        <w:tabs>
          <w:tab w:val="num" w:pos="5040"/>
        </w:tabs>
        <w:ind w:left="5040" w:hanging="360"/>
      </w:pPr>
      <w:rPr>
        <w:rFonts w:ascii="Symbol" w:hAnsi="Symbol"/>
      </w:rPr>
    </w:lvl>
    <w:lvl w:ilvl="7" w:tplc="8EF25408">
      <w:start w:val="1"/>
      <w:numFmt w:val="bullet"/>
      <w:lvlText w:val="o"/>
      <w:lvlJc w:val="left"/>
      <w:pPr>
        <w:tabs>
          <w:tab w:val="num" w:pos="5760"/>
        </w:tabs>
        <w:ind w:left="5760" w:hanging="360"/>
      </w:pPr>
      <w:rPr>
        <w:rFonts w:ascii="Courier New" w:hAnsi="Courier New"/>
      </w:rPr>
    </w:lvl>
    <w:lvl w:ilvl="8" w:tplc="3614095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D5C1354">
      <w:start w:val="1"/>
      <w:numFmt w:val="bullet"/>
      <w:lvlText w:val=""/>
      <w:lvlJc w:val="left"/>
      <w:pPr>
        <w:ind w:left="720" w:hanging="360"/>
      </w:pPr>
      <w:rPr>
        <w:rFonts w:ascii="Symbol" w:hAnsi="Symbol"/>
        <w:sz w:val="14"/>
      </w:rPr>
    </w:lvl>
    <w:lvl w:ilvl="1" w:tplc="EEC208AA">
      <w:start w:val="1"/>
      <w:numFmt w:val="bullet"/>
      <w:lvlText w:val="o"/>
      <w:lvlJc w:val="left"/>
      <w:pPr>
        <w:tabs>
          <w:tab w:val="num" w:pos="1440"/>
        </w:tabs>
        <w:ind w:left="1440" w:hanging="360"/>
      </w:pPr>
      <w:rPr>
        <w:rFonts w:ascii="Courier New" w:hAnsi="Courier New"/>
      </w:rPr>
    </w:lvl>
    <w:lvl w:ilvl="2" w:tplc="9AAC3668">
      <w:start w:val="1"/>
      <w:numFmt w:val="bullet"/>
      <w:lvlText w:val=""/>
      <w:lvlJc w:val="left"/>
      <w:pPr>
        <w:tabs>
          <w:tab w:val="num" w:pos="2160"/>
        </w:tabs>
        <w:ind w:left="2160" w:hanging="360"/>
      </w:pPr>
      <w:rPr>
        <w:rFonts w:ascii="Wingdings" w:hAnsi="Wingdings"/>
      </w:rPr>
    </w:lvl>
    <w:lvl w:ilvl="3" w:tplc="C13E1FDC">
      <w:start w:val="1"/>
      <w:numFmt w:val="bullet"/>
      <w:lvlText w:val=""/>
      <w:lvlJc w:val="left"/>
      <w:pPr>
        <w:tabs>
          <w:tab w:val="num" w:pos="2880"/>
        </w:tabs>
        <w:ind w:left="2880" w:hanging="360"/>
      </w:pPr>
      <w:rPr>
        <w:rFonts w:ascii="Symbol" w:hAnsi="Symbol"/>
      </w:rPr>
    </w:lvl>
    <w:lvl w:ilvl="4" w:tplc="B27E423A">
      <w:start w:val="1"/>
      <w:numFmt w:val="bullet"/>
      <w:lvlText w:val="o"/>
      <w:lvlJc w:val="left"/>
      <w:pPr>
        <w:tabs>
          <w:tab w:val="num" w:pos="3600"/>
        </w:tabs>
        <w:ind w:left="3600" w:hanging="360"/>
      </w:pPr>
      <w:rPr>
        <w:rFonts w:ascii="Courier New" w:hAnsi="Courier New"/>
      </w:rPr>
    </w:lvl>
    <w:lvl w:ilvl="5" w:tplc="250C8D12">
      <w:start w:val="1"/>
      <w:numFmt w:val="bullet"/>
      <w:lvlText w:val=""/>
      <w:lvlJc w:val="left"/>
      <w:pPr>
        <w:tabs>
          <w:tab w:val="num" w:pos="4320"/>
        </w:tabs>
        <w:ind w:left="4320" w:hanging="360"/>
      </w:pPr>
      <w:rPr>
        <w:rFonts w:ascii="Wingdings" w:hAnsi="Wingdings"/>
      </w:rPr>
    </w:lvl>
    <w:lvl w:ilvl="6" w:tplc="8864DCB0">
      <w:start w:val="1"/>
      <w:numFmt w:val="bullet"/>
      <w:lvlText w:val=""/>
      <w:lvlJc w:val="left"/>
      <w:pPr>
        <w:tabs>
          <w:tab w:val="num" w:pos="5040"/>
        </w:tabs>
        <w:ind w:left="5040" w:hanging="360"/>
      </w:pPr>
      <w:rPr>
        <w:rFonts w:ascii="Symbol" w:hAnsi="Symbol"/>
      </w:rPr>
    </w:lvl>
    <w:lvl w:ilvl="7" w:tplc="E836F762">
      <w:start w:val="1"/>
      <w:numFmt w:val="bullet"/>
      <w:lvlText w:val="o"/>
      <w:lvlJc w:val="left"/>
      <w:pPr>
        <w:tabs>
          <w:tab w:val="num" w:pos="5760"/>
        </w:tabs>
        <w:ind w:left="5760" w:hanging="360"/>
      </w:pPr>
      <w:rPr>
        <w:rFonts w:ascii="Courier New" w:hAnsi="Courier New"/>
      </w:rPr>
    </w:lvl>
    <w:lvl w:ilvl="8" w:tplc="F508F3F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666202A">
      <w:start w:val="1"/>
      <w:numFmt w:val="bullet"/>
      <w:lvlText w:val=""/>
      <w:lvlJc w:val="left"/>
      <w:pPr>
        <w:ind w:left="720" w:hanging="360"/>
      </w:pPr>
      <w:rPr>
        <w:rFonts w:ascii="Symbol" w:hAnsi="Symbol"/>
        <w:sz w:val="14"/>
      </w:rPr>
    </w:lvl>
    <w:lvl w:ilvl="1" w:tplc="74BCD056">
      <w:start w:val="1"/>
      <w:numFmt w:val="bullet"/>
      <w:lvlText w:val="o"/>
      <w:lvlJc w:val="left"/>
      <w:pPr>
        <w:tabs>
          <w:tab w:val="num" w:pos="1440"/>
        </w:tabs>
        <w:ind w:left="1440" w:hanging="360"/>
      </w:pPr>
      <w:rPr>
        <w:rFonts w:ascii="Courier New" w:hAnsi="Courier New"/>
      </w:rPr>
    </w:lvl>
    <w:lvl w:ilvl="2" w:tplc="F6407CE8">
      <w:start w:val="1"/>
      <w:numFmt w:val="bullet"/>
      <w:lvlText w:val=""/>
      <w:lvlJc w:val="left"/>
      <w:pPr>
        <w:tabs>
          <w:tab w:val="num" w:pos="2160"/>
        </w:tabs>
        <w:ind w:left="2160" w:hanging="360"/>
      </w:pPr>
      <w:rPr>
        <w:rFonts w:ascii="Wingdings" w:hAnsi="Wingdings"/>
      </w:rPr>
    </w:lvl>
    <w:lvl w:ilvl="3" w:tplc="3C7E08C2">
      <w:start w:val="1"/>
      <w:numFmt w:val="bullet"/>
      <w:lvlText w:val=""/>
      <w:lvlJc w:val="left"/>
      <w:pPr>
        <w:tabs>
          <w:tab w:val="num" w:pos="2880"/>
        </w:tabs>
        <w:ind w:left="2880" w:hanging="360"/>
      </w:pPr>
      <w:rPr>
        <w:rFonts w:ascii="Symbol" w:hAnsi="Symbol"/>
      </w:rPr>
    </w:lvl>
    <w:lvl w:ilvl="4" w:tplc="6D26B6B6">
      <w:start w:val="1"/>
      <w:numFmt w:val="bullet"/>
      <w:lvlText w:val="o"/>
      <w:lvlJc w:val="left"/>
      <w:pPr>
        <w:tabs>
          <w:tab w:val="num" w:pos="3600"/>
        </w:tabs>
        <w:ind w:left="3600" w:hanging="360"/>
      </w:pPr>
      <w:rPr>
        <w:rFonts w:ascii="Courier New" w:hAnsi="Courier New"/>
      </w:rPr>
    </w:lvl>
    <w:lvl w:ilvl="5" w:tplc="D494B436">
      <w:start w:val="1"/>
      <w:numFmt w:val="bullet"/>
      <w:lvlText w:val=""/>
      <w:lvlJc w:val="left"/>
      <w:pPr>
        <w:tabs>
          <w:tab w:val="num" w:pos="4320"/>
        </w:tabs>
        <w:ind w:left="4320" w:hanging="360"/>
      </w:pPr>
      <w:rPr>
        <w:rFonts w:ascii="Wingdings" w:hAnsi="Wingdings"/>
      </w:rPr>
    </w:lvl>
    <w:lvl w:ilvl="6" w:tplc="21C048BE">
      <w:start w:val="1"/>
      <w:numFmt w:val="bullet"/>
      <w:lvlText w:val=""/>
      <w:lvlJc w:val="left"/>
      <w:pPr>
        <w:tabs>
          <w:tab w:val="num" w:pos="5040"/>
        </w:tabs>
        <w:ind w:left="5040" w:hanging="360"/>
      </w:pPr>
      <w:rPr>
        <w:rFonts w:ascii="Symbol" w:hAnsi="Symbol"/>
      </w:rPr>
    </w:lvl>
    <w:lvl w:ilvl="7" w:tplc="00C4D09A">
      <w:start w:val="1"/>
      <w:numFmt w:val="bullet"/>
      <w:lvlText w:val="o"/>
      <w:lvlJc w:val="left"/>
      <w:pPr>
        <w:tabs>
          <w:tab w:val="num" w:pos="5760"/>
        </w:tabs>
        <w:ind w:left="5760" w:hanging="360"/>
      </w:pPr>
      <w:rPr>
        <w:rFonts w:ascii="Courier New" w:hAnsi="Courier New"/>
      </w:rPr>
    </w:lvl>
    <w:lvl w:ilvl="8" w:tplc="24C28324">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81F28AD8">
      <w:start w:val="1"/>
      <w:numFmt w:val="bullet"/>
      <w:lvlText w:val=""/>
      <w:lvlJc w:val="left"/>
      <w:pPr>
        <w:ind w:left="720" w:hanging="360"/>
      </w:pPr>
      <w:rPr>
        <w:rFonts w:ascii="Symbol" w:hAnsi="Symbol"/>
        <w:sz w:val="14"/>
      </w:rPr>
    </w:lvl>
    <w:lvl w:ilvl="1" w:tplc="FBA81312">
      <w:start w:val="1"/>
      <w:numFmt w:val="bullet"/>
      <w:lvlText w:val="o"/>
      <w:lvlJc w:val="left"/>
      <w:pPr>
        <w:tabs>
          <w:tab w:val="num" w:pos="1440"/>
        </w:tabs>
        <w:ind w:left="1440" w:hanging="360"/>
      </w:pPr>
      <w:rPr>
        <w:rFonts w:ascii="Courier New" w:hAnsi="Courier New"/>
      </w:rPr>
    </w:lvl>
    <w:lvl w:ilvl="2" w:tplc="081674FC">
      <w:start w:val="1"/>
      <w:numFmt w:val="bullet"/>
      <w:lvlText w:val=""/>
      <w:lvlJc w:val="left"/>
      <w:pPr>
        <w:tabs>
          <w:tab w:val="num" w:pos="2160"/>
        </w:tabs>
        <w:ind w:left="2160" w:hanging="360"/>
      </w:pPr>
      <w:rPr>
        <w:rFonts w:ascii="Wingdings" w:hAnsi="Wingdings"/>
      </w:rPr>
    </w:lvl>
    <w:lvl w:ilvl="3" w:tplc="47F8649A">
      <w:start w:val="1"/>
      <w:numFmt w:val="bullet"/>
      <w:lvlText w:val=""/>
      <w:lvlJc w:val="left"/>
      <w:pPr>
        <w:tabs>
          <w:tab w:val="num" w:pos="2880"/>
        </w:tabs>
        <w:ind w:left="2880" w:hanging="360"/>
      </w:pPr>
      <w:rPr>
        <w:rFonts w:ascii="Symbol" w:hAnsi="Symbol"/>
      </w:rPr>
    </w:lvl>
    <w:lvl w:ilvl="4" w:tplc="DF9E51D6">
      <w:start w:val="1"/>
      <w:numFmt w:val="bullet"/>
      <w:lvlText w:val="o"/>
      <w:lvlJc w:val="left"/>
      <w:pPr>
        <w:tabs>
          <w:tab w:val="num" w:pos="3600"/>
        </w:tabs>
        <w:ind w:left="3600" w:hanging="360"/>
      </w:pPr>
      <w:rPr>
        <w:rFonts w:ascii="Courier New" w:hAnsi="Courier New"/>
      </w:rPr>
    </w:lvl>
    <w:lvl w:ilvl="5" w:tplc="FB6270E8">
      <w:start w:val="1"/>
      <w:numFmt w:val="bullet"/>
      <w:lvlText w:val=""/>
      <w:lvlJc w:val="left"/>
      <w:pPr>
        <w:tabs>
          <w:tab w:val="num" w:pos="4320"/>
        </w:tabs>
        <w:ind w:left="4320" w:hanging="360"/>
      </w:pPr>
      <w:rPr>
        <w:rFonts w:ascii="Wingdings" w:hAnsi="Wingdings"/>
      </w:rPr>
    </w:lvl>
    <w:lvl w:ilvl="6" w:tplc="F9283164">
      <w:start w:val="1"/>
      <w:numFmt w:val="bullet"/>
      <w:lvlText w:val=""/>
      <w:lvlJc w:val="left"/>
      <w:pPr>
        <w:tabs>
          <w:tab w:val="num" w:pos="5040"/>
        </w:tabs>
        <w:ind w:left="5040" w:hanging="360"/>
      </w:pPr>
      <w:rPr>
        <w:rFonts w:ascii="Symbol" w:hAnsi="Symbol"/>
      </w:rPr>
    </w:lvl>
    <w:lvl w:ilvl="7" w:tplc="1A220E7A">
      <w:start w:val="1"/>
      <w:numFmt w:val="bullet"/>
      <w:lvlText w:val="o"/>
      <w:lvlJc w:val="left"/>
      <w:pPr>
        <w:tabs>
          <w:tab w:val="num" w:pos="5760"/>
        </w:tabs>
        <w:ind w:left="5760" w:hanging="360"/>
      </w:pPr>
      <w:rPr>
        <w:rFonts w:ascii="Courier New" w:hAnsi="Courier New"/>
      </w:rPr>
    </w:lvl>
    <w:lvl w:ilvl="8" w:tplc="D9E4B54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BBEA872E">
      <w:start w:val="1"/>
      <w:numFmt w:val="bullet"/>
      <w:lvlText w:val=""/>
      <w:lvlJc w:val="left"/>
      <w:pPr>
        <w:ind w:left="720" w:hanging="360"/>
      </w:pPr>
      <w:rPr>
        <w:rFonts w:ascii="Symbol" w:hAnsi="Symbol"/>
        <w:sz w:val="14"/>
      </w:rPr>
    </w:lvl>
    <w:lvl w:ilvl="1" w:tplc="72F20866">
      <w:start w:val="1"/>
      <w:numFmt w:val="bullet"/>
      <w:lvlText w:val="o"/>
      <w:lvlJc w:val="left"/>
      <w:pPr>
        <w:tabs>
          <w:tab w:val="num" w:pos="1440"/>
        </w:tabs>
        <w:ind w:left="1440" w:hanging="360"/>
      </w:pPr>
      <w:rPr>
        <w:rFonts w:ascii="Courier New" w:hAnsi="Courier New"/>
      </w:rPr>
    </w:lvl>
    <w:lvl w:ilvl="2" w:tplc="AD8C5BFA">
      <w:start w:val="1"/>
      <w:numFmt w:val="bullet"/>
      <w:lvlText w:val=""/>
      <w:lvlJc w:val="left"/>
      <w:pPr>
        <w:tabs>
          <w:tab w:val="num" w:pos="2160"/>
        </w:tabs>
        <w:ind w:left="2160" w:hanging="360"/>
      </w:pPr>
      <w:rPr>
        <w:rFonts w:ascii="Wingdings" w:hAnsi="Wingdings"/>
      </w:rPr>
    </w:lvl>
    <w:lvl w:ilvl="3" w:tplc="1610DA10">
      <w:start w:val="1"/>
      <w:numFmt w:val="bullet"/>
      <w:lvlText w:val=""/>
      <w:lvlJc w:val="left"/>
      <w:pPr>
        <w:tabs>
          <w:tab w:val="num" w:pos="2880"/>
        </w:tabs>
        <w:ind w:left="2880" w:hanging="360"/>
      </w:pPr>
      <w:rPr>
        <w:rFonts w:ascii="Symbol" w:hAnsi="Symbol"/>
      </w:rPr>
    </w:lvl>
    <w:lvl w:ilvl="4" w:tplc="1B76C4E8">
      <w:start w:val="1"/>
      <w:numFmt w:val="bullet"/>
      <w:lvlText w:val="o"/>
      <w:lvlJc w:val="left"/>
      <w:pPr>
        <w:tabs>
          <w:tab w:val="num" w:pos="3600"/>
        </w:tabs>
        <w:ind w:left="3600" w:hanging="360"/>
      </w:pPr>
      <w:rPr>
        <w:rFonts w:ascii="Courier New" w:hAnsi="Courier New"/>
      </w:rPr>
    </w:lvl>
    <w:lvl w:ilvl="5" w:tplc="84E824BE">
      <w:start w:val="1"/>
      <w:numFmt w:val="bullet"/>
      <w:lvlText w:val=""/>
      <w:lvlJc w:val="left"/>
      <w:pPr>
        <w:tabs>
          <w:tab w:val="num" w:pos="4320"/>
        </w:tabs>
        <w:ind w:left="4320" w:hanging="360"/>
      </w:pPr>
      <w:rPr>
        <w:rFonts w:ascii="Wingdings" w:hAnsi="Wingdings"/>
      </w:rPr>
    </w:lvl>
    <w:lvl w:ilvl="6" w:tplc="F27074A4">
      <w:start w:val="1"/>
      <w:numFmt w:val="bullet"/>
      <w:lvlText w:val=""/>
      <w:lvlJc w:val="left"/>
      <w:pPr>
        <w:tabs>
          <w:tab w:val="num" w:pos="5040"/>
        </w:tabs>
        <w:ind w:left="5040" w:hanging="360"/>
      </w:pPr>
      <w:rPr>
        <w:rFonts w:ascii="Symbol" w:hAnsi="Symbol"/>
      </w:rPr>
    </w:lvl>
    <w:lvl w:ilvl="7" w:tplc="4AD2DB3C">
      <w:start w:val="1"/>
      <w:numFmt w:val="bullet"/>
      <w:lvlText w:val="o"/>
      <w:lvlJc w:val="left"/>
      <w:pPr>
        <w:tabs>
          <w:tab w:val="num" w:pos="5760"/>
        </w:tabs>
        <w:ind w:left="5760" w:hanging="360"/>
      </w:pPr>
      <w:rPr>
        <w:rFonts w:ascii="Courier New" w:hAnsi="Courier New"/>
      </w:rPr>
    </w:lvl>
    <w:lvl w:ilvl="8" w:tplc="3EA46FD4">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31E"/>
    <w:rsid w:val="000A3548"/>
    <w:rsid w:val="007F3754"/>
    <w:rsid w:val="0080526A"/>
    <w:rsid w:val="008C431E"/>
    <w:rsid w:val="00BB2771"/>
    <w:rsid w:val="00C10419"/>
    <w:rsid w:val="00FB28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FA2F2"/>
  <w15:docId w15:val="{DD16703F-D6CC-410C-B026-053C50E03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skn-mld9fontsize">
    <w:name w:val="document_skn-mld9_fontsize"/>
    <w:basedOn w:val="Normal"/>
    <w:rPr>
      <w:sz w:val="20"/>
      <w:szCs w:val="20"/>
    </w:rPr>
  </w:style>
  <w:style w:type="character" w:customStyle="1" w:styleId="documentskn-mld9left-box">
    <w:name w:val="document_skn-mld9_left-box"/>
    <w:basedOn w:val="DefaultParagraphFont"/>
  </w:style>
  <w:style w:type="paragraph" w:customStyle="1" w:styleId="documentskn-mld9parent-containercntc-sec">
    <w:name w:val="document_skn-mld9_parent-container_cntc-sec"/>
    <w:basedOn w:val="Normal"/>
  </w:style>
  <w:style w:type="paragraph" w:customStyle="1" w:styleId="documentskn-mld9firstparagraph">
    <w:name w:val="document_skn-mld9_firstparagraph"/>
    <w:basedOn w:val="Normal"/>
  </w:style>
  <w:style w:type="paragraph" w:customStyle="1" w:styleId="div">
    <w:name w:val="div"/>
    <w:basedOn w:val="Normal"/>
  </w:style>
  <w:style w:type="paragraph" w:customStyle="1" w:styleId="documentskn-mld9addressulli">
    <w:name w:val="document_skn-mld9_address_ul_li"/>
    <w:basedOn w:val="Normal"/>
    <w:rPr>
      <w:b/>
      <w:bCs/>
    </w:rPr>
  </w:style>
  <w:style w:type="character" w:customStyle="1" w:styleId="documentskn-mld9cntc-secspan">
    <w:name w:val="document_skn-mld9_cntc-sec_span"/>
    <w:basedOn w:val="DefaultParagraphFont"/>
  </w:style>
  <w:style w:type="paragraph" w:customStyle="1" w:styleId="documentskn-mld9addressullinth-last-child1">
    <w:name w:val="document_skn-mld9_address_ul_li_nth-last-child(1)"/>
    <w:basedOn w:val="Normal"/>
  </w:style>
  <w:style w:type="paragraph" w:customStyle="1" w:styleId="documentskn-mld9parent-containersection">
    <w:name w:val="document_skn-mld9_parent-container_section"/>
    <w:basedOn w:val="Normal"/>
  </w:style>
  <w:style w:type="paragraph" w:customStyle="1" w:styleId="documentskn-mld9heading">
    <w:name w:val="document_skn-mld9_heading"/>
    <w:basedOn w:val="Normal"/>
  </w:style>
  <w:style w:type="paragraph" w:customStyle="1" w:styleId="documentskn-mld9sectiontitle">
    <w:name w:val="document_skn-mld9_sectiontitle"/>
    <w:basedOn w:val="Normal"/>
    <w:pPr>
      <w:spacing w:line="320" w:lineRule="atLeast"/>
    </w:pPr>
    <w:rPr>
      <w:sz w:val="28"/>
      <w:szCs w:val="28"/>
    </w:rPr>
  </w:style>
  <w:style w:type="character" w:customStyle="1" w:styleId="documentskn-mld9sectiontitleCharacter">
    <w:name w:val="document_skn-mld9_sectiontitle Character"/>
    <w:basedOn w:val="DefaultParagraphFont"/>
    <w:rPr>
      <w:caps w:val="0"/>
      <w:sz w:val="28"/>
      <w:szCs w:val="28"/>
    </w:rPr>
  </w:style>
  <w:style w:type="paragraph" w:customStyle="1" w:styleId="documentskn-mld9SECTIONHILTsinglecolumn">
    <w:name w:val="document_skn-mld9_SECTION_HILT_singlecolumn"/>
    <w:basedOn w:val="Normal"/>
  </w:style>
  <w:style w:type="paragraph" w:customStyle="1" w:styleId="documentskn-mld9left-boxskillpaddedline">
    <w:name w:val="document_skn-mld9_left-box_skill_paddedline"/>
    <w:basedOn w:val="Normal"/>
  </w:style>
  <w:style w:type="paragraph" w:customStyle="1" w:styleId="documentskn-mld9ulli">
    <w:name w:val="document_skn-mld9_ul_li"/>
    <w:basedOn w:val="Normal"/>
  </w:style>
  <w:style w:type="paragraph" w:customStyle="1" w:styleId="documentskn-mld9ullinth-last-child1">
    <w:name w:val="document_skn-mld9_ul_li_nth-last-child(1)"/>
    <w:basedOn w:val="Normal"/>
  </w:style>
  <w:style w:type="character" w:customStyle="1" w:styleId="documentleft-boxskillmiddlecell">
    <w:name w:val="document_left-box_skill_middlecell"/>
    <w:basedOn w:val="DefaultParagraphFont"/>
    <w:rPr>
      <w:vanish/>
    </w:rPr>
  </w:style>
  <w:style w:type="paragraph" w:customStyle="1" w:styleId="documentskn-mld9disp-blk">
    <w:name w:val="document_skn-mld9_disp-blk"/>
    <w:basedOn w:val="Normal"/>
  </w:style>
  <w:style w:type="character" w:customStyle="1" w:styleId="span">
    <w:name w:val="span"/>
    <w:basedOn w:val="DefaultParagraphFont"/>
    <w:rPr>
      <w:bdr w:val="none" w:sz="0" w:space="0" w:color="auto"/>
      <w:vertAlign w:val="baseline"/>
    </w:rPr>
  </w:style>
  <w:style w:type="character" w:customStyle="1" w:styleId="documentskn-mld9txt-bold">
    <w:name w:val="document_skn-mld9_txt-bold"/>
    <w:basedOn w:val="DefaultParagraphFont"/>
    <w:rPr>
      <w:b/>
      <w:bCs/>
    </w:rPr>
  </w:style>
  <w:style w:type="character" w:customStyle="1" w:styleId="documentmiddleleftcell">
    <w:name w:val="document_middleleftcell"/>
    <w:basedOn w:val="DefaultParagraphFont"/>
  </w:style>
  <w:style w:type="paragraph" w:customStyle="1" w:styleId="documentmiddleleftcellParagraph">
    <w:name w:val="document_middleleftcell Paragraph"/>
    <w:basedOn w:val="Normal"/>
    <w:pPr>
      <w:pBdr>
        <w:right w:val="single" w:sz="8" w:space="0" w:color="404040"/>
      </w:pBdr>
    </w:pPr>
  </w:style>
  <w:style w:type="character" w:customStyle="1" w:styleId="documentmiddlerightcell">
    <w:name w:val="document_middlerightcell"/>
    <w:basedOn w:val="DefaultParagraphFont"/>
  </w:style>
  <w:style w:type="character" w:customStyle="1" w:styleId="documentskn-mld9right-box">
    <w:name w:val="document_skn-mld9_right-box"/>
    <w:basedOn w:val="DefaultParagraphFont"/>
  </w:style>
  <w:style w:type="paragraph" w:customStyle="1" w:styleId="documentskn-mld9parent-containername-sec">
    <w:name w:val="document_skn-mld9_parent-container_name-sec"/>
    <w:basedOn w:val="Normal"/>
  </w:style>
  <w:style w:type="paragraph" w:customStyle="1" w:styleId="documentskn-mld9name">
    <w:name w:val="document_skn-mld9_name"/>
    <w:basedOn w:val="Normal"/>
    <w:pPr>
      <w:spacing w:line="720" w:lineRule="atLeast"/>
    </w:pPr>
    <w:rPr>
      <w:sz w:val="72"/>
      <w:szCs w:val="72"/>
    </w:rPr>
  </w:style>
  <w:style w:type="character" w:customStyle="1" w:styleId="documentskn-mld9nameCharacter">
    <w:name w:val="document_skn-mld9_name Character"/>
    <w:basedOn w:val="DefaultParagraphFont"/>
    <w:rPr>
      <w:b w:val="0"/>
      <w:bCs w:val="0"/>
      <w:sz w:val="72"/>
      <w:szCs w:val="72"/>
    </w:rPr>
  </w:style>
  <w:style w:type="paragraph" w:customStyle="1" w:styleId="gap-btn-hidden">
    <w:name w:val="gap-btn-hidden"/>
    <w:basedOn w:val="Normal"/>
    <w:rPr>
      <w:vanish/>
    </w:rPr>
  </w:style>
  <w:style w:type="paragraph" w:customStyle="1" w:styleId="documentskn-mld9right-boxsectionnth-child1section">
    <w:name w:val="document_skn-mld9_right-box_section_nth-child(1) + section"/>
    <w:basedOn w:val="Normal"/>
  </w:style>
  <w:style w:type="paragraph" w:customStyle="1" w:styleId="documentskn-mld9right-boxsinglecolumn">
    <w:name w:val="document_skn-mld9_right-box_singlecolumn"/>
    <w:basedOn w:val="Normal"/>
  </w:style>
  <w:style w:type="paragraph" w:customStyle="1" w:styleId="p">
    <w:name w:val="p"/>
    <w:basedOn w:val="Normal"/>
  </w:style>
  <w:style w:type="paragraph" w:customStyle="1" w:styleId="documentskn-mld9expr-secparagraph">
    <w:name w:val="document_skn-mld9_expr-sec_paragraph"/>
    <w:basedOn w:val="Normal"/>
    <w:pPr>
      <w:pBdr>
        <w:top w:val="none" w:sz="0" w:space="15" w:color="auto"/>
      </w:pBdr>
    </w:pPr>
  </w:style>
  <w:style w:type="character" w:customStyle="1" w:styleId="documentskn-mld9txt-capitalize">
    <w:name w:val="document_skn-mld9_txt-capitalize"/>
    <w:basedOn w:val="DefaultParagraphFont"/>
    <w:rPr>
      <w:caps w:val="0"/>
    </w:rPr>
  </w:style>
  <w:style w:type="table" w:customStyle="1" w:styleId="documentskn-mld9parent-container">
    <w:name w:val="document_skn-mld9_parent-container"/>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869</Words>
  <Characters>4955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Naresh Namsani</vt:lpstr>
    </vt:vector>
  </TitlesOfParts>
  <Company/>
  <LinksUpToDate>false</LinksUpToDate>
  <CharactersWithSpaces>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Naresh Namsani</dc:title>
  <dc:creator>ABILASH</dc:creator>
  <cp:lastModifiedBy>ABILASH</cp:lastModifiedBy>
  <cp:revision>2</cp:revision>
  <dcterms:created xsi:type="dcterms:W3CDTF">2025-06-30T03:16:00Z</dcterms:created>
  <dcterms:modified xsi:type="dcterms:W3CDTF">2025-06-30T03:16:00Z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c7324967-41c3-4963-8860-9e3415226e3c</vt:lpwstr>
  </property>
  <property fmtid="{D5CDD505-2E9C-101B-9397-08002B2CF9AE}" pid="3" name="x1ye=0">
    <vt:lpwstr>eEgAAB+LCAAAAAAABAAUmsWWg0AQRT+IBW5LJLhLkB3uEFy+fpj9nBPornrv3kwQiMJJmmUQCGVQBEVxDMIYAsd4hIUZmBD0SZkiVfW/srtEUFZrbkPPOPcwnw/ScD98vH3Dzup8vzWwuqQOpV319E+XWr/feKBV+nbckIt0h5sZPVdCyyGi3jcZEauwZjUWolG/ebqX/dL+krvj56ySARRCxbnWhvKbw64LdmnlpV8gF0wvbUyaL2iSNUyCFYE</vt:lpwstr>
  </property>
  <property fmtid="{D5CDD505-2E9C-101B-9397-08002B2CF9AE}" pid="4" name="x1ye=1">
    <vt:lpwstr>izD5HDKrNJpQqFZgiSKPKGOAxW+WT05SDqlk3BDnTUzcWAoRQ734+0ke5anlhiwUvULE+sGnwKNlPgFWkdnbAJLH0oFIcfBtIt2wMKIsfagO0Ee+Z+nD+igUU+k5YN2beFGvhyuM+9F30wwes/bAYQdMkt6VNhqghpimuontfRo70tP9uPkmy7djXfMD2rk87Yp99D2jWaSlLCnwxo825OvquiPY7SrpuRhlkGS23J3FI742fWWtCoIZeFnZhBQ</vt:lpwstr>
  </property>
  <property fmtid="{D5CDD505-2E9C-101B-9397-08002B2CF9AE}" pid="5" name="x1ye=10">
    <vt:lpwstr>BKXSu2wdAFlzSM9R2owsV5R5IWAysxYNwdPwbW0EBDic72+U2NZ+wKbnQZoYJ4IDaT9WG8KC22IT4fRPje2uhqP7remVsMlc5rlt48jJBA5z26YOxTY8RWpYe6v+hlaOwaUzTw3XicGETohSbh40+nkxGxRjMMSCXFOje31dk9/fRK5hqFpx96F7HJCedNqPG25Mf1xw33+0K5vJt8getBZhoXplWSgJXtAdYRBDtHwIw7rhUDrzhiYNBsggy+A</vt:lpwstr>
  </property>
  <property fmtid="{D5CDD505-2E9C-101B-9397-08002B2CF9AE}" pid="6" name="x1ye=11">
    <vt:lpwstr>1VMRRXa885gWlRvPPm+XFdghITVet4WCRCKEtZsNFzY5PCTkDipVEB1ZD0738uGjt7NOtUDLVcGpqCUGDAzNNpFTnQ++XoWFqsGAs98N3rDXXQeQknlpM0hLmbsUvXjJyk7KiKpxsdnL9ak0rsFTKwmCJpQvR7ZCqtBSvJfu2CCa6n4Ams/wwDGYvCLGj7U7SJ20tXj3dII7OjO87aGIixu93ma5iRHiqJ2w7DblMkC1PW0zff2YvE/dnQbmmrj</vt:lpwstr>
  </property>
  <property fmtid="{D5CDD505-2E9C-101B-9397-08002B2CF9AE}" pid="7" name="x1ye=12">
    <vt:lpwstr>gQkjQQ3/LtGjCqmI9BH/sC9kEdkXG52dXwshQFrfNLjGNZRJNF6obFIxKHZJf3Q4b+dU6Nnfr1il72Xvuv1zNRNPibrtzcc5Xnb11L418JemEIl4CEsrf7vRsUzSA5/HVOzsF/qZXwf1d8lPfj3Mgokq9w6GutwLJPzkjKY1LkO8GeIgtSJhQ/3iI2UCQo1iQzCDLr9ovbqFPLmLXkutWyAWHfxsSUryLOWUmDM1w+/Dh8Sj3U+ZvJRgu1C4c07</vt:lpwstr>
  </property>
  <property fmtid="{D5CDD505-2E9C-101B-9397-08002B2CF9AE}" pid="8" name="x1ye=13">
    <vt:lpwstr>5Ecyqb3vpSFfIDsGkYdE1iuF3Gj/Lg07iIRNrRRHFOeHtj44xo0OV/btDRcy7wLLaMNR55RV/mhcqIDcrZjkhOUVJYCdY/cYk5Nu3/J34fQAomTeymFj2KSV6hnDeWtbD+J56ZB9zk68/0TLgGhKcIYU/0loRjeZM2EsLE3V90HX+PL7pVeaOvpQUp++a7BS3sUUenoyoQlE1vI81oCRb+0kJB90+8o/jpQqa60zyRb6SUvZbcbBzHgr5Sy8ojU</vt:lpwstr>
  </property>
  <property fmtid="{D5CDD505-2E9C-101B-9397-08002B2CF9AE}" pid="9" name="x1ye=14">
    <vt:lpwstr>aMlJhxwHR4lcBciIGHuBxOCcSbtUJAO+mik6JVRkCBo70fTfgVFm04ii8Ifi2PqrwZP50WddrX9BVri3UqnQTHmVIam1diawLu5q5+61ZYkP+8vKtXo+De1yJC1qw9FkgQIerhEPzjpS6lKXCjXPLRDhN/yL2uZeZXqV+kglPSmrJqjzJFuEmUr+QPD5rYY9kS2gzExDU2M7NtkIgAnF+wpCjP3Hq1BlNKNNTwaQstFo7hiFDZLWp3NqsEfeni1</vt:lpwstr>
  </property>
  <property fmtid="{D5CDD505-2E9C-101B-9397-08002B2CF9AE}" pid="10" name="x1ye=15">
    <vt:lpwstr>AOn+hnBWNMjChvCTKguGTZyhdTBG5qDGrcYuh8V0FoEzLXPRkTaRJV31DD6XgPriJpHcBCXVt4Dm8L2VI1JRmHzdgDKdmZxuZHLH7J/TL/3P27GdIO+0UFAY54eDXAxzj2NwRjyyVMLqyKkZtK5rb+2zqsGYv6KkUiRKKRWFfOTBjer9fiRVukrlw2nYdC92+KPGYtUZqLZdDEzdBDSj++k5x6WewYfhvbDRVw5FW0yALTxFK21KBiN0eoFajWp</vt:lpwstr>
  </property>
  <property fmtid="{D5CDD505-2E9C-101B-9397-08002B2CF9AE}" pid="11" name="x1ye=16">
    <vt:lpwstr>bwbzi0yqTEo2VIGQn+194Y/2gfTrG/BuBqa2eDjxMp/T4wzUj/YYW6+Nkf60Pta4JqGKgQkMu2JmZ3i89WoUHYsoZ97ro3G7hHvenIKzrpw+Y2ous3bs1sJRpPbOsWI16egQNeWOO8i34VWHTN942AY8XilFfHBPOrdu5VPDcipu7ZeFhwpVVa5rrort5NLscrfa2foTn9LEdC1BBf0YInBO4awCNt4wc11AteWCKQKzJKycyE189rNogyReoTd</vt:lpwstr>
  </property>
  <property fmtid="{D5CDD505-2E9C-101B-9397-08002B2CF9AE}" pid="12" name="x1ye=17">
    <vt:lpwstr>Xe87vC7k4Nax8OsdsukkCIPBTTz4Qu7Cyz/lgF9BhZ8JF/MVE+iHQs4EWxoMk4Fa+QqfVdk5MOakdLxIDGFa7rCp7ySp06fOkgvtToucQA4zWOd3gIzfwfikSYx/Mnwfjq+UJJlEKM3mqY/+SvCDwvFtFEqEhz9wFfz4vKEuDcniG3R6HLpJscj7U9ex68T3qmhHZSQ8xBVux8Jsgq1CudDxXJOnF/rpoiONWA5AUVVxVZGfr5gkzlglweGHxCH</vt:lpwstr>
  </property>
  <property fmtid="{D5CDD505-2E9C-101B-9397-08002B2CF9AE}" pid="13" name="x1ye=18">
    <vt:lpwstr>pMzsdZvmp0syQAQEpfV9pSZ3iGcbaB9t4pZ7H1FO1MFWG/Bzh+7k8zWHL6U21yc5nRm3QAK3/Kukls5Hv6nQGVHFKvPYOrJoKiIDTCJNzA8bE05MMq3UkB951y6GmLnnO/Co9y30eLOnvYz7AFYbPKneUhIw5uh2LbutM6NC2PsW4Mv072idIHUb9e8OkbLqfZLaUCIVxQvxp6SQ76XXagSDSADlbl8zZJHXpzFLsf0G8COihE1/8wE1zIWbmQQ</vt:lpwstr>
  </property>
  <property fmtid="{D5CDD505-2E9C-101B-9397-08002B2CF9AE}" pid="14" name="x1ye=19">
    <vt:lpwstr>XAy015ib/LjZX5kqE8gx1G6bgM3DVoVgt+7BicmRa+lox3BuvVT36jfWrL9fd0YTEAjKQKyjJKbgItVFI6KNSEGUC6Jkurc8Ls6IIIlpqXlgI/gkXTu9PcG+nriFkcIRD5ThlRgpzFHNSeM2uwB80uddphAoylmn0F0fSlJjOIVS3aisnwhwwwubOsze5VU2Zkt7hQJijAEoOlsy1SAfKUTxm3dX3bc7Xb0vv5Dwu3VxFvXmJAToaLfwaTMipL/</vt:lpwstr>
  </property>
  <property fmtid="{D5CDD505-2E9C-101B-9397-08002B2CF9AE}" pid="15" name="x1ye=2">
    <vt:lpwstr>XojrEEoHVLzhOKqQuAnAj45cEIWKQ5/RH2fankzrsVDS4SsVFYx3wBckvW3T4jn5fqVVTg4/gKtEoA+DGFdJrT/a8CIV3+eRdQGjGWmIlvlwEUAVFkMO6C3cYRSNxg/FbJFAbMvlSZYqTCFCmTKQFbwNPaP3JWwkAJRISO3gi6NsKPzRGlkRhsIWR+ZrYymD6QqS1g89HoMVonbrZu1PwJIcKHUEN8kZHnTw6GxM3uDeS+bsOKR16u5MffwDkaI</vt:lpwstr>
  </property>
  <property fmtid="{D5CDD505-2E9C-101B-9397-08002B2CF9AE}" pid="16" name="x1ye=20">
    <vt:lpwstr>FV3IfcDkoENS03YMLstP/U49mh9nKx7hWOEtO5UH+UVQbLmH6y45kVVG1+kJtrgk6TAdAcEC15+80KiL0fAFchwOqae48v59WRdWdqedJaZ4Je54CmAdSdEbPVlv8e6MsHyI+DP2v/t6teuFD3tZdteOwiS7JKW0WqOOwAoDWwNkJHnol9PF7eQjM60NcOQIA61z3UFHn93j+N+Yu55tcDKO5WW5VGFvhh/PpAaYmcD+6ymFIs6s/L05Avz8zhI</vt:lpwstr>
  </property>
  <property fmtid="{D5CDD505-2E9C-101B-9397-08002B2CF9AE}" pid="17" name="x1ye=21">
    <vt:lpwstr>msMFTGU/W9l+n26mByoWPTNZ+nYqXZR/qK7of6T599MVRwTolp2vcDt7NikmDeUGYFGfmUN2QFJfmNyse6KD6iN0+AraacjTSS5bWTJjtJMDP9KMsnm+l2Ffjbme7Q/f+xjl8EcvPxYLf+PHzZwmmQek6Wb+db6YAQQiuDIMIw3NlyRjpv0EWjcG6CPzgztWp73qFqf7xLlAArGPTXfrD3RWnF+WnWW848sy30Rirz84bBBGlnqtZDVPBsTU6zv</vt:lpwstr>
  </property>
  <property fmtid="{D5CDD505-2E9C-101B-9397-08002B2CF9AE}" pid="18" name="x1ye=22">
    <vt:lpwstr>FNzHOrIbeiL/HtkLz8ty3AGcA2R7bR68zX07OFykP4k3j1hpSjX36ysNhK3k1+CJAKfBufHOrdylpxG3B5U59+SBqIrjWLEB983ys9EEXcii7+naNac4rDQjqTXpbhZu5V1+wdg6EecHUo5YsWXkAGC+/5bAgv8A4iKVc+OIz+S7cVexwkPtd3bSLQ5chqJ96Pfmwr/cqum7bdio0BDlHxp6jB278GcZhKiDq/y0xfyrpMr2IsI69M5xncxNiX8</vt:lpwstr>
  </property>
  <property fmtid="{D5CDD505-2E9C-101B-9397-08002B2CF9AE}" pid="19" name="x1ye=23">
    <vt:lpwstr>wcYqp7mE4RsFH+FtqehjZX85RH0K5463lUryAo7WMG1uNNdsj7ZfKs0i3/5AR60d8fV5BfZILAcZJ57LVsj/teAHZO36+oyTA2DFOdwCta7LLRyakkvaNhuKF6d0HhX4qIFQCSq0rVJHGhT546G3nnyKF9Hv372HQntiIUtx0SotuKNrsiT4LSC3E0/fuKFQxJrBHHJpG3Hi3kZotyqsIFCuvdrSkyz7k7owpKiuzkWzOTIt5/e6FOSctGTgxD+</vt:lpwstr>
  </property>
  <property fmtid="{D5CDD505-2E9C-101B-9397-08002B2CF9AE}" pid="20" name="x1ye=24">
    <vt:lpwstr>UaJKTla7lORDak4EqN/RjC5EtnNLaJs0y0oBzgwEcbxDWjzIm+a4fj9BulXNTmwWvSr5i8ILUaW4NoFYTREbFM+lkbnaiYSkbIrd1l50XPnckwG/l9P3XHCobOGeFDLSy5lA303LYStGzkAhF/WYX2TY3qvxm8OkSPJFx7I+F560sJYnGuVqgu+YMzedOT4Qrpf65W8ksPwQe9J29PEG6MgFhCezo+5TBxlNCG8sf1Ej2M7R+/rnye4PSQTBqHU</vt:lpwstr>
  </property>
  <property fmtid="{D5CDD505-2E9C-101B-9397-08002B2CF9AE}" pid="21" name="x1ye=25">
    <vt:lpwstr>+AsHcT4iXdlpYrNZe/wcokQThep3QJIZNsS6CMnxI9LsEDc4oh2J+yh57KNJuFxyAOIGYZRW6rgcxoZfbUkalwDAotvdSLvvWW/Zx8MJ5vK98jDMdkLNl0toq7ElAnrPaqM1nVbzPQGcpeg9PUMZBJ106fP0IFpiPd934E/NsCLnB/TmJL4LIKSK98+72ZeVaTG/iTFbSpXXaTtfNrLlqI95e4DFsT7UPHyBKuGHlfpxk98LKXAjxE81cqaPr1Q</vt:lpwstr>
  </property>
  <property fmtid="{D5CDD505-2E9C-101B-9397-08002B2CF9AE}" pid="22" name="x1ye=26">
    <vt:lpwstr>ceRI2CpLxjFaVFoFg/Nrs9otJ0s/EG4UJY6GOkWE74J/tNkhuhFrzFjBWNrSE2llNqDMOHLNohoWA6Dgl8dzP+HBBWSZiuhlMSTZdfPuC9ExPPjr+SJ7frI90A4ReuLM6pqBMYF52YRDK4wMz5v0sQdsTirbrCP2LvMpwQcyiK4+V2TGV2qfYDQmzX6Wbnm4HcljHZfUYokyRt2dY0xrgn0tfCxflpAYq2rDj7XiLXCgRS79dpCc/vXlWETiEIu</vt:lpwstr>
  </property>
  <property fmtid="{D5CDD505-2E9C-101B-9397-08002B2CF9AE}" pid="23" name="x1ye=27">
    <vt:lpwstr>vxeR+VF9/xJJqZOfTCwhxoW12DVKeMi5ssciVHIn8MG3/oHvRBI2N4xxJAYtnd9WCOiEn40RUsonex3xw+nRHrbQqZ8+MLX/Kwwl5MmHXH6OpXoiP8suJ9Zwev0OdrnGoW8z/3pkrpLIjnJr8RJs2F2kTUJ3l3/RHVCf4ZOzJLokqGlQDGk+Wz8FDiDg5Fwwcl5SQYEh8ofxWKbtt9VW3pYutF1QjGKV0B27WpNMD5WujxihkQJ8MRRBsyTTKJY</vt:lpwstr>
  </property>
  <property fmtid="{D5CDD505-2E9C-101B-9397-08002B2CF9AE}" pid="24" name="x1ye=28">
    <vt:lpwstr>BwsnpFcvoV2lveG+H+6XP7q9NxTRe7HLgNNUgnU7Fe0KpNPa92JBz+5umRxCWfWU3PayuWKls/6jxJUEVqix6yLjtL95FOdQDH7MQEog4JhyajK4CDS5E9+ZOqbcXZcTpcXBy8NXhCnHtalqCotycM7TFYSoFF+t0/GTCOQxYoDNRCWIKZ5sj1p9l2pu3jtBudVG3unI2qXGA8M+/6HKJaP5TcpyalL5NrqXPjdk/HJfZ9XoXzv8YFI/SxSJDwG</vt:lpwstr>
  </property>
  <property fmtid="{D5CDD505-2E9C-101B-9397-08002B2CF9AE}" pid="25" name="x1ye=29">
    <vt:lpwstr>Ia+t3zEkpmOYLxjC5APJ2NvXg159JHBm8qNly4p5z1GTkd4m0lfM3tC0lpnKkBUarYvxkqcts2rLfxdIxEv0Yhp5HA+/ixcOo9RcbZMFG2Uxs3U4ElNpv/78ygT5HXNhH3C9St7OTzI1C9lsoDPzs2gqWayEtHZhdh9ndt5zznmR2BLd1QQISqPgV9WdoyQJbAqw3DjmYcffYKMlAK+La02eY8x+EHZzfVbksLNxQxqWUUeYlcmUq0zAYaINy32</vt:lpwstr>
  </property>
  <property fmtid="{D5CDD505-2E9C-101B-9397-08002B2CF9AE}" pid="26" name="x1ye=3">
    <vt:lpwstr>Kv9dsFi0YVTqpxW/TywHCH6K2ZpK+uwBIzfZup731fjXKyHrz/SfXGmgWRgafBNXG5eUChRpV7gu6bycEGU2Gtc44rM2ot+gDElqvELWLuPqWf8rSWHPbA7t5zL8vHGxofqs+oMQzapyizxt32CBeG7ELfe8QulZTyoEuUgzxdvN4S8Acdmc0KbCw1GJY46WcU7PvhweE3F8uWs+CfQZJG8z9JSVspv9Us59E2M1nxA7LBCp1AKLeUDrsljyngc</vt:lpwstr>
  </property>
  <property fmtid="{D5CDD505-2E9C-101B-9397-08002B2CF9AE}" pid="27" name="x1ye=30">
    <vt:lpwstr>TZcc2Ms4PBWL7sBODuVgufZuKOClu2Vr+a4Br8mH9tg4/ap0pEZuAA3KJXkPxloIlQ4ohO/Jv5h9djYrFmEN4LinRqDBP5W2IdHqMCxRGwiTthUcrKm1kgHukqmBSytZAgJ8XvocKDMKdBiRr3cN6l1JFER4KpsepkGgfsBEcry6cr7objxqsgAhaZJGH19w1FVf74WTzxWneIvunhtAmEqY7y4wK7YN7+KKekWozvvWXsKjF22gZiaAavqF0P5</vt:lpwstr>
  </property>
  <property fmtid="{D5CDD505-2E9C-101B-9397-08002B2CF9AE}" pid="28" name="x1ye=31">
    <vt:lpwstr>BrYmlg/KpXgeqwId8aYVu+7kXGDAssyUF0db9eCFwI3e/Dfk4nZmColy2hHC5SOjQ+SIK/qUzrfieMjrEroQpNEytfAySkxUN3tWddcGC6NJ3YBZ2tihyz2JRx3uX94FFmvgBwsoZ5q9hIcrfD5UWmueYpaUR43F+KLJ0ASYkQyk2xB0VS+xUehh2H7dFhMNO+47y/AhN/OlHP9mSZ+J8d2z2rzF8OhQEEzmOGXrrUo3EJxLg4al5IeSK5WhPEI</vt:lpwstr>
  </property>
  <property fmtid="{D5CDD505-2E9C-101B-9397-08002B2CF9AE}" pid="29" name="x1ye=32">
    <vt:lpwstr>mRClJh9Ua4Aa5oim/fMvZu7Jwj5X4KLfoyjzB0TB1XbL50fqDXEAP9QxPFY+qt2MbM1DZYmXxKJy5JJEYYDJ+ErtRRZ6EVNvNcwkhZfiIvMHjSFGy16roMV7ouHAFE2nrlr8DD5d9nGDoA4nBMq5zvfIaxas9e+fwCp64o7yZKJQUwoJ61V6GsMGzT+QO7LYNF3xRl9ameJpKTjAyw7Cn/hvpbJ+Zu8ycsMPcBheEcFNzbaV5FMNJ2SKixUVTGx</vt:lpwstr>
  </property>
  <property fmtid="{D5CDD505-2E9C-101B-9397-08002B2CF9AE}" pid="30" name="x1ye=33">
    <vt:lpwstr>ztYIqOXG/MK+R32/wTkK4rpTtAHfWKjJWxVJF1uzqhd75Vm1HsWzL9k1fw/IdNoGuwwigP8gTAsoWuctJ5MF7LRkAVhEAfL1G6VB4XOIlHd+5jXA7RQTw8boZbKll9hQxhdFLumCHrzVklLmZSxNmSnbfHjTtp11YwFtCYHpPiAmzNjFZP8LaWNHpvoyVithsm88mv9HlJNGLJoAbBfyeb/udCfNnXZ911XPN+2quan2cIG0eXXrMX3X2iEQaeF</vt:lpwstr>
  </property>
  <property fmtid="{D5CDD505-2E9C-101B-9397-08002B2CF9AE}" pid="31" name="x1ye=34">
    <vt:lpwstr>m1RXSWq3AU9Xl+Hxs2OFOqJx3+DZoYuoIxjl2VsOpzviUdjBuIsjwiFDmyS48CrX5knQLn456K+qybulPZu1yl00CPP0ubVFgAIpK6hAk2cs2ri/2kebWmGf1HnRMyZoN+4Dqn35fuioJbCKRPM6UV+HS875ac7fWyHdabvaBN2RJ48u0wCZXP5pe10EqM3TBO8VUCSlUD5meyTN/NuS4/ViwsPk4CqaS9W14+O+SLdYdcCISug9KGZ+oaW5GoJ</vt:lpwstr>
  </property>
  <property fmtid="{D5CDD505-2E9C-101B-9397-08002B2CF9AE}" pid="32" name="x1ye=35">
    <vt:lpwstr>4APYFK1awqIJTsX8kBwOSrdRNGB/xoPxRe2qdFQfwFMARZSsGW7feO0Nraxf6FEG2feh4Msm+GD5673Nt6FjKX4zrMpcirbhx2C5AsiTMsR5bs2W30wqymWWKl85ywoS8jQYcIYAXLB8nBW23tBH1BJvHmA6mojQPjPgZNMh/BnJp2TEGr3W34ec0eCByFgU6opiCrAjWw8Y9U5vi6vCE/yctATpURqw5S95r88poldybJHLmTpE95arKvbLvnf</vt:lpwstr>
  </property>
  <property fmtid="{D5CDD505-2E9C-101B-9397-08002B2CF9AE}" pid="33" name="x1ye=36">
    <vt:lpwstr>+qsxhtdLdSHVbFwF1NQE9mRhWqhxbQH8rFiWF7Y8W4sZwWcNm2JE36zsC5dTPPYrEnkq0Li7hxhIJ5QxfGfGWLxU5sW476nvQc0txlWEopySHDpIfWJpNiVSjYn6OnxwvrAN9JqCcfcGLJUgkTJGX/pIimrdHEac80ojKMhCJlC1aBI8kMQ9mJvwb1L4IOYrb9ltz8LxXze3xNOCLOKxYsM1QX4B80gbd8MeTey37W/7Y8UWlj6Iu/pbQAp3UXc</vt:lpwstr>
  </property>
  <property fmtid="{D5CDD505-2E9C-101B-9397-08002B2CF9AE}" pid="34" name="x1ye=37">
    <vt:lpwstr>HeVa5bZCw3OXp57GZFU7l7Z+YNLlJ/hkFI95PZd15DMWCgg+QARVhH9zfSv5oNlwZWpyD30GzREwJwt4mD9lEgRE7sLbtyd/CqC8rXj94SKORmHDjEn5RWqzz0kHfKygWHW0C8htPyuyv2//341IprWS3AoH1PZWM6bLOCesQ+mHmBnxMjNktMSygAXmhaYvXXFOf7inRyKUs693Bk6HhBrSVEsuEfGLdB1P4uyrMt26Q2xsx3by/mlLohbs2GB</vt:lpwstr>
  </property>
  <property fmtid="{D5CDD505-2E9C-101B-9397-08002B2CF9AE}" pid="35" name="x1ye=38">
    <vt:lpwstr>aCdKdpSKfx1p3FhKamdQlXEiLwKhQq8Bk0fs/QuK8tdyEFG1kiNZARjji1iuH4NOsV+JXRcxd4qizBmg4ZM1ezUbxHWR+sMUkGZo0IJYSiwDZFZSF5KSfN3+Pkvv3xqM5pdc9rB60Dhw+bvNqH3/BomYtKRLWdKxRELLJ91PIQRnnw5PXVsBKf97WprLdislKOuZ+JwKNQPbVrnRoN8BRUwSmMDr1PcRRbLNek8kEO4YcpOJK+eFK9yultuL9Sr</vt:lpwstr>
  </property>
  <property fmtid="{D5CDD505-2E9C-101B-9397-08002B2CF9AE}" pid="36" name="x1ye=39">
    <vt:lpwstr>L119OGfI0hNXfZloVmxRH1LXw6HKd/8mDn4E1IyKVfG0o6LODUgkn8QKtxhK6VbrAf+0nQDWivC3FxTXsMgIoiVqJ310sriko29QYkBSIe0e7M4g+hZY6+U8p2yaH6AlwFm6KjShN2zdmyZ1yFVaXcYUljWkfvuFhcvO4IvXouZp/TlEne/exjNMwkvF+18D8dGe0y/Hexh0l7VQ+GiJAbD5/KgQhdLqfbKw28x0rieUDidnNLPlzk4S7MbWjog</vt:lpwstr>
  </property>
  <property fmtid="{D5CDD505-2E9C-101B-9397-08002B2CF9AE}" pid="37" name="x1ye=4">
    <vt:lpwstr>fyCiWJ04Bc4tGSydWeB0Eg5ZiCQaBaxa/NmM2xxq0iX5Z4UJo/OTAmzXj+qen4NTSyJdaSSrAi+AuYcYtFzsPk1+F+taJWOu2UZEVkXoUkJjEJw8HND7RKLCFisgjbf5VZ+Z0rA2EWixh1saZtoQtpQY0/Swpea79D7W5WY/Gu/LhY/jreA7WCHZz/lDrpjHHFAvvC8GJb2gCQC0KDEb6NsoaD80TjF4z6lYyNw5teMP6Ney7uUAnoiJ3DEV8f2</vt:lpwstr>
  </property>
  <property fmtid="{D5CDD505-2E9C-101B-9397-08002B2CF9AE}" pid="38" name="x1ye=40">
    <vt:lpwstr>YWRtMY8hvNjnEEurbX6YJaleNavRPL0iTswsHqkxV+5i4Vi83h6SxKt25zhBsLDx13Q5FkGjbcOMBLw4l+WVtRi8x9NwhvPWCE8j9FUqWOlAyzs+fDbaonPgtSqLxfneRb/V3/KDuFqEVOtXZakIsNaWM3dgb5oiTmj1zUFlX0cylY7ye2El7/B7i074GvpjR0pbc6xGuYhWG/GfAs5Ygo9UvvBz7kEaTvyu8liB1K80qyubfu6v/KUNgCpCZdt</vt:lpwstr>
  </property>
  <property fmtid="{D5CDD505-2E9C-101B-9397-08002B2CF9AE}" pid="39" name="x1ye=41">
    <vt:lpwstr>PLLJhVdPP4YUagV58t7nkt8obNOBMZ7PdIWTGpepQheZonK2tiL2t8hB2bKkFCJbrWYM9LJ3mX3FdYBGuWLBovlX1ZITQMwimL33BsPsqZoB9eNNuY0RB/v+Bdu3f1UMReP5QvRHSZLAXEQpmqxIwPh19BxBdNHyIGxU29urDDLxfIvc0JGC/ARERO+qmjajZfAByI0hwAS8xOSAhp4IuM3oS2bREc3SqLDTYQcMkD1T8Xf9IURYp+/U+lh3NZJ</vt:lpwstr>
  </property>
  <property fmtid="{D5CDD505-2E9C-101B-9397-08002B2CF9AE}" pid="40" name="x1ye=42">
    <vt:lpwstr>ahHAOFE0fA7h6FGhhG9127bm7gCQv3j8GgqDweVaVBo7rkxEMvK0ocEJTMAwZcLDYNtFIgn+w6ZVYXtFz4/u5noNIqq+qrT0PioB0hCKKzrkd20VfgwKUwk9S1+3yLtYzdT/QmrY6V5toncn8A0AlR3OzcfqxJRRQxiZv/fk+XBYKQMuzPYOCa39elJHOLEUrzetNY2aa7ZWFNvfsauTf39k1vbvBw0qn9qdqSD9Bqf+clCtC90Tm3OFOJnsBiz</vt:lpwstr>
  </property>
  <property fmtid="{D5CDD505-2E9C-101B-9397-08002B2CF9AE}" pid="41" name="x1ye=43">
    <vt:lpwstr>q/4u4YLpB2GOVQl714NWrWRjTesNjoTdg1F9zQ7bxlNrmyj9ioTHNUycXKiyMqBziS5x9dyLLnsPX1p8lgWiJzyotR77reUphgU3vm2XT1iX01gKo0EJEyg3qOySzaLQRhtK5s3kDJJMjslhzeku3dja5rknUbbAfiEvOFp+V28QpzOvTPKnp5LedlXGrKUKkv/Spv4DW9fVJQt1FVW8+N56dsEtj3htj55yOkFYuDFu8TPeEvyOGmY/bMtJfBy</vt:lpwstr>
  </property>
  <property fmtid="{D5CDD505-2E9C-101B-9397-08002B2CF9AE}" pid="42" name="x1ye=44">
    <vt:lpwstr>nX6tNsZEUuHDsVCwlRpoa/YwlSe9NsNgv44qjNzAp3VdmPzciWGwYOD/BCihkRFdjMJ0qieEvTeyPnjdTT6qy/IOA/L3p9dq1Jeuvsb+kovz2NzB28Tk9Ujs7if+fyflQpB5lpQjo/X0UJ1t7CdngsluWt5s72AeBHz+bOxOo+XnIidv1DxlBHjai196EUzUjW/t7X4vUYEKimN10cXUr9/RDB+E3EGYecdZCF9tlgHgaMEHFmZc56N9PWlP3sE</vt:lpwstr>
  </property>
  <property fmtid="{D5CDD505-2E9C-101B-9397-08002B2CF9AE}" pid="43" name="x1ye=45">
    <vt:lpwstr>i2zQN74jzUN4iEOSfKFHzEIFYiqkvw5aFOK8ZhYI5Jr9ibBmjOJP76pA4JTugnOhlUhWrpBu+yPC0u2jOe4NBejKHG6tmvTkoXwb443656accX2A83ux5Bpbtg1/d2dLCkYgXyWZ3JYJvYLAR/Yr4pzY87AcEfCjr7DdMp2bT9cboIaY8aEa/1FLT5BKkXnatPfzA/ATvEys2GGlCAWv6JBbqMr6dqlNO6q78ZJkVolmJBqBaLdpSjrDGLH9jve</vt:lpwstr>
  </property>
  <property fmtid="{D5CDD505-2E9C-101B-9397-08002B2CF9AE}" pid="44" name="x1ye=46">
    <vt:lpwstr>ijSULpwZ54XMCD8Fx1aE+g23jR/9bvtj2FdmqbDl99kxlyV5gWq5Sf7ltbwUgaN5KOQZe/w9sEIlVzZa2cCtRj2IEoc7nb6XjGdr5bjYFHeVgPPsxlVUW+3law6YBP2nBSxNmcTgTbsJOn6/MFsAnQ7xdOyrQSai/lFb1Sy64/60ZKa7yHuDnhgKgxa4c335DCgvL8bVGjmMXJVyXWYPSOWpHOfonTWnZsj87svPwWqi5Au1CqvfnE4L7S6+m3l</vt:lpwstr>
  </property>
  <property fmtid="{D5CDD505-2E9C-101B-9397-08002B2CF9AE}" pid="45" name="x1ye=47">
    <vt:lpwstr>Lop3aANSmjOt0Zq6jYW7Jgk7U7a0PF6b2XWbROoChQzJoair/IjD/PngXWPwkLkA7FIB5qpehTBfX+dHrzlWw/GZ1zMQSmhDRCAplCls2usxtssage/4CgKX6Hvv6K9TGOr9fPnhqMxjrHPbBzgPtmOQ0M9Z/o3R3Y4vntvIFvydSZcb2hd93EgfWcwsxqmZM72ALuffX6gx4iT3YW+ECFQjeSk4vQ+lY08yxyNNfPV3XeKX8zxxEmJsuVjqktB</vt:lpwstr>
  </property>
  <property fmtid="{D5CDD505-2E9C-101B-9397-08002B2CF9AE}" pid="46" name="x1ye=48">
    <vt:lpwstr>xdtD2QDyYT3a6shm6UvU3984K0Lt5Mn/L3iORWjZxfWRVIeh6Howtjo+Vr40BoBqrf/ZrRqhrieFRMaYzmOJP0745vWOeWXzORy6wcTbNLcjx7FPMYOyJUTTwueTkZmuI24Gfaem5kB5XYTRN11/wj5XcrD0SdNeUI5IcauzCQ/4EByTuebvXkGLiig4YDy61Y/sx5Nh8M7JEoKdoLzfZ9WSPpAARTFDJuatx0i876mNqlSFdU8yu3XhYq+AbVO</vt:lpwstr>
  </property>
  <property fmtid="{D5CDD505-2E9C-101B-9397-08002B2CF9AE}" pid="47" name="x1ye=49">
    <vt:lpwstr>9Cy1SHj4ZF1hZ2dbexmOsP1ZyeAwRfAgEKkGvIZXyupMB6UXanNJtZ00lJgW99aRZTYELgzM+z7SPfwr23kOl5zt1mxxpTe1CAKR8HthZgEd3GHWTFxsLCUmPY/q7tmxonTmSOTkZOerE+yaDp7GBVcz7lCwb9bOq+/ej2QMIc4r6Xt+9rzq/KSFrc1xZiaiecw/OY/QzSyHYT6TsbqNVVQbfaPd8vhpuXXYrtn+fHTyLG+DrWZ97n5xVLbuxDk</vt:lpwstr>
  </property>
  <property fmtid="{D5CDD505-2E9C-101B-9397-08002B2CF9AE}" pid="48" name="x1ye=5">
    <vt:lpwstr>BQ6djuDIuNGMbumv5AXKJvzot1boUwB7fqWeV4TE31+XCENrw4w5RJMfasr0TPj8IVAdi2+zF5vU2VN3vR00AAcYVWL7ZELp/ja/0uOeVsAPOYG16zXDki+CMn1/04HmRYd8GzyPWC9GZ35jKVMPhc7qhvWkpPHpsvOs9SPmL8RVwwI06wm9+QsSzOkimGUMICY7KZqqxCPMQvd8gBgpsmmIUhDY5aJvyGYeqP+RROFSPgS/R4Sgjq5RjDKT0de</vt:lpwstr>
  </property>
  <property fmtid="{D5CDD505-2E9C-101B-9397-08002B2CF9AE}" pid="49" name="x1ye=50">
    <vt:lpwstr>IZDBMSmoFuSUrDwRMloJTJkv7NgC4jUKpOX5GBfUvCEnLPuv4qHotkdF/5wmy33AheZi/ZgpEdtU9zcm58rOtcP1FhWyqMwQy3NxNyxV6VfpqXLjff2eSl6xhalfvu2l+fzMZD/8brxOBMbHRXuoOs+r00Oj1j/bwpe/0kKFTKhsrirK/CvUYwXOTL78vLjLfbv4IG409jKsdTlxFHzy1PAk5HYZaeZ/AJ5NlWG7yNCIzTnT3lu/vFVF+5PzOsW</vt:lpwstr>
  </property>
  <property fmtid="{D5CDD505-2E9C-101B-9397-08002B2CF9AE}" pid="50" name="x1ye=51">
    <vt:lpwstr>wcZbM5BeUAqrlJYYedWAXtIodBVnDFoF1bheUTn6g0ydstyqEbDMuCRfsF+zrotQL4jwVZifC4ipjOyricQrs3HViY+ya8J0GrwF3zOPJHHwMCBsqpDioM+6GcQjLeX5GorfxIpRk74NFbl9HOpZm/qPYTGL/T4inyssN5pUVY3jNuJ83XmG3Wg4z1RY2f5ldziyxW4GRUEMZgW45K/Ff22gND9br4tjJHRhE0QdYcK7FaObe/XZ2h73GRn36fo</vt:lpwstr>
  </property>
  <property fmtid="{D5CDD505-2E9C-101B-9397-08002B2CF9AE}" pid="51" name="x1ye=52">
    <vt:lpwstr>qr87V6MHsKd8YCHUF0deUnApA50UbvmpZ8mhwuV+FsnFjtGXzjldtqj3c9PsVczj3DrbEtWvlWJ9a6XbSztBqbf1OVGlptbN6Ov2tlqX1pi8eM3pXIlrbNt0NeWaW2yRnDlK0JjGsBi2zhymofNLAXL7dIJtWMKOaKmveTmA5zcjMDKXccxp0iaEkK2D0VIb6qMG37sA7mVtO5zA+t3NxDG+yPcUMzHCEs4TxAUalLFPdWVx1bSkvn4ASV9bS39</vt:lpwstr>
  </property>
  <property fmtid="{D5CDD505-2E9C-101B-9397-08002B2CF9AE}" pid="52" name="x1ye=53">
    <vt:lpwstr>Sf6C+wkhBaxOAt4OVwBCx96uh0tmYxHPlrBJ9Tlt7BrRK66t+0PkwrLn7IktS3/hCQ9I+9mhwveC8nAqHL3fEd5VODkfdcKVPJOGC5Q5eis5Hz8L21wIGRoDMZltzpUYG7dR54E+LQAZdfEw/KOJaE6306AtOuWWvBmi9p/fYDN6qC2N9sPK1Be8SZQ+yP8wzcS00fzNzkKoY6vFhtrqiRbzn2hQ5cDAYA2IPwLo4Hp0PDBXbutwro93tCAvG55</vt:lpwstr>
  </property>
  <property fmtid="{D5CDD505-2E9C-101B-9397-08002B2CF9AE}" pid="53" name="x1ye=54">
    <vt:lpwstr>cAK9NjeF1APkCRWNylwr3NJLVzQBAVhYWmRkeXN0Xt2f8vj4wB+RUVnOWtLVh3q6a809840/xQRc9KWV/CK1e0mh2w4aYyisPz0NYd04z8s01bIGnBoAPJzCdx+U6vgOyK4jCE15KNenEPObNruW3U52l4gLXbr+qbA2jPVQAn+YCYKiA7lOyVA+JwGXZ0Jn4wOKbwSlx1Zpm729kMbnoe9ctHgZsbwI5qEZD6ozmd0BkMnKEw+PiGiGiGMzE0M</vt:lpwstr>
  </property>
  <property fmtid="{D5CDD505-2E9C-101B-9397-08002B2CF9AE}" pid="54" name="x1ye=55">
    <vt:lpwstr>CI8FP5DMV5/n/w9J5Mbu807nWOO3o37vprtQDtc9xOzvoMvMugbrvKHDj5ocsrR6NOKaIqP3tJfuyUILYhpYkKxLbKUvI6SjxDzTwPmiT9cW4hKpMadVy7wPDPRuJirfhgVvU34Hy8oviK3cOtmO3ZTpfYbWhcKMdKVYWDIBKcWyNmjiJi/Jc3mvk/HQVVQEUd5se46ayDhFsNdEL9cq4SVB5Pdu53CjZv+MCPtQD6iDxNza6Pc2QHYzkcrL4nZ</vt:lpwstr>
  </property>
  <property fmtid="{D5CDD505-2E9C-101B-9397-08002B2CF9AE}" pid="55" name="x1ye=56">
    <vt:lpwstr>e6GWaICbVYEMAI/nRteGt33tcJdUzZ2TJj+P4iCDPhhIvr1+77151Q9a9cfbPpPwCW4vNsniAY0vlBKIqNsBc+cZjXTIPONL7TdBL5k6lfWM+bE811gFyPpO7RdBG9OufhiSUPezZOmlauJV6Lhydm+wq06EiGnSAdtm4SX2UpRjEy3M/rRza8qtOoSiCa2BJ0feDnJlkMzx1HkfOjti40e5uz8ThtywTGljt/Yjdce6ONszuLKvtQfTgS5+9Hx</vt:lpwstr>
  </property>
  <property fmtid="{D5CDD505-2E9C-101B-9397-08002B2CF9AE}" pid="56" name="x1ye=57">
    <vt:lpwstr>utrUm2lMmb6plEGk9IQyCiUINMCD9WDRt8AJa65OlyR03DOESOJ7eIcSzmzx9VvReRRfjn+JMHmmSwCgIVDG17gEoPAf2MXuHvYW+k29JKtL98NumCnkOjR/PqCi4HKVx3ZLus5XoSM8SYGo/WeDBnaAM5kLhXKS96t6AJcS5mr3PWzVYYLLMM0Ac/JClt5kZBuANOsZDw2W7/YffbBrEGsJv3e8VqAq5jMB8F06SryS8bL3ChwAwWi6/LAjgmJ</vt:lpwstr>
  </property>
  <property fmtid="{D5CDD505-2E9C-101B-9397-08002B2CF9AE}" pid="57" name="x1ye=58">
    <vt:lpwstr>VvBWmQpvTmEkTZOrzxyY+JyJhyW19MJk/OXEfVYbACfumU/vSFPQRj6ruzRwZQN38ISm5pmnfIMqV6gv3RDm/zZH/KRJpJqTVlYVcDnZ21rkmSvA7TormrhksINDQFcJ92m/Crvnk0e0BfBvLxAest0kRPkttb2b+G+QuwFU3iYZyi+TlCiRzyvpVhK0BI4VHyPZL3TGu8AoAgxVZ4TsC+lwNd3bGd3gIa9ioeAZA9w1DpDEEk4q8mMMaT0scIj</vt:lpwstr>
  </property>
  <property fmtid="{D5CDD505-2E9C-101B-9397-08002B2CF9AE}" pid="58" name="x1ye=59">
    <vt:lpwstr>1zBlVRlNuk7gcnIE5z0MshnwNNOKMbf572Xtngt7ssT5xlso1Pg20ftHz90bfHK1KJbSoBVFIenvh8VLIBretvWKLKIw7yxwqGlp4+PiDKZjewGKtOplHfELtp5wmJj/+wkJgAzGv4UwO+Zlg+B3tyFWsKFl6hKFcnOw4fKdn6EeXyd51B+p/ysZU0ti3y1ymdtGPXOjwlh3fMroityHR+CtWDgrXhOZrm+WGCIu6yvRNUJVIxfp7HO1F1WlPu0</vt:lpwstr>
  </property>
  <property fmtid="{D5CDD505-2E9C-101B-9397-08002B2CF9AE}" pid="59" name="x1ye=6">
    <vt:lpwstr>sZkH4A24IBngHniaeTRgnC0L4pkRFSszmQN/8wFpJ3s9OsJ3SRD0Tbp9qaU/u4HYGzrZqih8k4DWG6X5+uEeVdebdO12Yrk/2TE2oLrZ9vANlmLohHgKL6chAM8/mK/G+/jJ3++aFqJMQQ64rgncXM1T1vuD83/FDPqDP0+NszfrwpRHZpJE+QWbPaLfhAhZXaCSRALpQOO1+BVNSnyEQ6sIdu68aszdV9SuzB9rtKege7xJAJPJUw+CKcPPFKi</vt:lpwstr>
  </property>
  <property fmtid="{D5CDD505-2E9C-101B-9397-08002B2CF9AE}" pid="60" name="x1ye=60">
    <vt:lpwstr>w00KMWCETlGyZVe6DFNXq6YXKYaJ+2/QN+9wBPx4oEwDm5tDUKx1TkZBGiZHcJc4igs7+khNaatU9omPwY5k/UxL0m7MSakIKf47W/ljDaF9CPdbBCXrsFI/TOHnLcr2odSiN14bAda3+CD5tUKpxdFo785faICP0ntKkX+xpv3m2U5Jzsdl5Z8WjNP3YPqXG4wGssKY7qvQI/jmtHLoEnEjC1nRfviLehKULetr6cb41QTHipIyUGzkQk4zqA3</vt:lpwstr>
  </property>
  <property fmtid="{D5CDD505-2E9C-101B-9397-08002B2CF9AE}" pid="61" name="x1ye=61">
    <vt:lpwstr>i4+mk+STiQKJ9iI9VOCDachBKNV7qE7p9AMmVJ2X6NaZS4n9J1iQWrDuikQPXpGFZkWtzDzCeT+VzBvGawLNF7LeSSQFIZJrtui/Y0rbR/+zfjhGfEg6+yuMx2hu9CcDguRk2X/zd9dN3ikSAZZLQopHqtQrq99O4hyEf88ifVU7UdKYNa5wDMpfxWo2AazCqfgVnC/tyadkLAoNOZzLstl8F0GqH1h3AndTXdsYXlW709YgLRSw5jKcKj8bGap</vt:lpwstr>
  </property>
  <property fmtid="{D5CDD505-2E9C-101B-9397-08002B2CF9AE}" pid="62" name="x1ye=62">
    <vt:lpwstr>dYaKwBblc/focpQWCOyWpL5j8zGL4gGsu5al6TKtG2B8F4W7mNylrGD/n29kyRP8fhXA1jKOb3dO5o4ThwfRT9J0VhXXMHsK3vQ7f1wYWGTfz/6jxTAUYHd/PrO92bVWEl/uxdA0mZ8ZNfYPl+cCgL2TuVwNHfs41ocStOpCnuCR8BwEqDbcfNVUxZw98XcOHVkn8HZhtVSSQwTAPIdTNSofDzD6J9+HiI7sbstqzNuKqZS/iCjcNs95d3NV0k0</vt:lpwstr>
  </property>
  <property fmtid="{D5CDD505-2E9C-101B-9397-08002B2CF9AE}" pid="63" name="x1ye=63">
    <vt:lpwstr>BsdtYBZOP6hsH6iXjN6/xijPqwCiep5oDzx6yjl3o4u5VHQ2Qi8vLtQA8qjh39AzAPtkzv1LU755TDr93qIXWlGaVtkhtC9XUatANoKCwfpLw0IVKDNwmNqFAgQKNRKSOA9Lr3f9K0+rIqCjx64baLGuZ2WBRQVRv5bkqwY5iQ8iBxWAzoXNOVVahuiRSg35l3xt0uXXTqJ9DtHkTjdK/tn1ymojNL+Sry3DwyADU+tNhKI8GMUFrB22YvIHMuT</vt:lpwstr>
  </property>
  <property fmtid="{D5CDD505-2E9C-101B-9397-08002B2CF9AE}" pid="64" name="x1ye=64">
    <vt:lpwstr>M/eZENBHfTglDdsHPfwiOngfJZg0tQBj1vqP1/9iy/qYZIIuYyo+Cp6olX4aFG2Jdkk4XizpNmrCdysyEITJNeJEIjDLdmPJgi8Q+peaPQFdeKtq2zonyG1rHvDOIkw83BL42mVntVSpSjDI6gGJWm8kZYkDmtrtihWDT8Zn4iWcNZ0Pb4D1+et9g0EDYumJ9RNcMIXwojuWSKEV+tPrW4GoSfw98m8/yfZCAPMd+6C6MVnr/AIiN3hO1mMLoZI</vt:lpwstr>
  </property>
  <property fmtid="{D5CDD505-2E9C-101B-9397-08002B2CF9AE}" pid="65" name="x1ye=65">
    <vt:lpwstr>L7UCLX/gn1lG2kLhnk4PNvPbzkSBMQdc3iyVvn66NZWIzze0xOKUvwyptgnsE5RiSf/fNihLIElwEIjt4N2qncXVGN4olD5YyowJj6bWS5FmEMKUB2dvSQoiWhQ5HooocB4BjxGqpjPgAiDJi4bAoDXJSs5p5/KBW2PisJfVUijhyXEsz1Kn0+dvWCg0o7jm18Ue49IdibPJw2SFR9fXsg9g11bfUhjbqzbhvs5C5KA/4WpXW0E/3ikxaCW7kUR</vt:lpwstr>
  </property>
  <property fmtid="{D5CDD505-2E9C-101B-9397-08002B2CF9AE}" pid="66" name="x1ye=66">
    <vt:lpwstr>5MR2usfGZdHq7x6znT2Kyb2CZ2bpj6es2J1/n45xEa0JtbkHL0sogAzn5s8UBG7ZO+Ivo2VAEFXow35ZonNaog7Gcf9Uf1ms8SsQggVhr0/F7zx67rp6xN9qXjeR3Eb6SZgpOZDxrjuk8b2iFxFQ9x0dMR4FHaKE1XRJhoPOfaEgqsMMZiq2e17bH1xLlt8d4epQjHNi/9SKlFkVpCtq+3O3fnRDe5hNWGdCVOP0Hlb2z5C56/is0jZ1otBqILY</vt:lpwstr>
  </property>
  <property fmtid="{D5CDD505-2E9C-101B-9397-08002B2CF9AE}" pid="67" name="x1ye=67">
    <vt:lpwstr>kBOgzfgkhqa2GRm8JFzTqt//BuwVJbsOiXZ/vwFJJ7F+D1KkDjhIXIKhHcht39gI2tis688hIK97BdodDKXfZ0Ap464fSFAMLK6Op4d5CZZbmqysbT0wZcXCVpRYSd05Y2EHZwz93iRVwPyjamYlWqU6nxZSWlkjE5v5EK/zFRon9TM6gDLiMr++ozjQfY0teyHRZ/EL72fUq4dsRZZGDTe5ipWf8Cn/WLJWtChgMEWGutTRKMy0ldsfPOQWv5x</vt:lpwstr>
  </property>
  <property fmtid="{D5CDD505-2E9C-101B-9397-08002B2CF9AE}" pid="68" name="x1ye=68">
    <vt:lpwstr>xSIbm/9aBVVraIYoUsofZindH4VjbKEBXyE+dYBtK0LnsVs4v5Re+dhLtSvd6KoxnXpE23eA3+VV7QsPGWlYRi+FtiR/nKtXE1/pdN/WlFwcJBk4qxXOUJk1Cxjq3Llmv8g2O72vx15f+PeNMHvMbioPefgMk4G5YBlF0VWlpqmNII2WQhc7SG6l9JiElaEM11eKnj5gwFP2/nS3U5AvMNZXFRdJcBfNwgNgSGfzxvfpDvAa+emTWnpKfPiow0V</vt:lpwstr>
  </property>
  <property fmtid="{D5CDD505-2E9C-101B-9397-08002B2CF9AE}" pid="69" name="x1ye=69">
    <vt:lpwstr>kAmuav/vszV5a0D0dC3hv2e4lPmUOpdvl43m4N5K2yM1UQzZ9UGWqSQraFNt2+VrO6Zoo9CyQd3N2sRIJrI+cUb9VafKlDYt2rhrRIaG9iZixkJegBL9EC/EdWUfMZVmSzbiA9UHDI1O41s6NG8Zz2pk6WwMiTsUfSPutckJ/sJpQKe47zQ328+8xq74lB+fWrod30KEY67INYdUQCs+WsyH2uGp7PUKeoGODwuj0DY6/WexdeJvON6sfWbZvzx</vt:lpwstr>
  </property>
  <property fmtid="{D5CDD505-2E9C-101B-9397-08002B2CF9AE}" pid="70" name="x1ye=7">
    <vt:lpwstr>yz8uA+a3vrh+D0kju8S1mcI1NzPK8PqjheTwv0Z6eZhMCnzAIjD2LTEwJQh3Aa7x5E6u7m5R5bOapdhUsuJc1Q2gH/782ULlGuSOrlNbG/ZRE7HXtQ973NxEYzkX6rpAcoCLgvio7r11wB4UsqDmjmuhgjZhXZSMKOPLO26aiyxbD5mxp960Y73SfvG3kgD+UGlO2n6lZ70gzmW9GuGPcp/Y6waNLgh4PaYsdZ4QbSz0bfpK96Ekv3oeKoQNm59</vt:lpwstr>
  </property>
  <property fmtid="{D5CDD505-2E9C-101B-9397-08002B2CF9AE}" pid="71" name="x1ye=70">
    <vt:lpwstr>2qEy/EknyzYmoTcIJzv8KvdFA/t5x2lAR9e67RYXtrAxWeqGPFh0uJirEh0yfrnget0n834508TFALD8AC3Qh/72XMs7EmIfBiBh7An/5ULoTvtgji4MVHBYtcK4zXBg+hGcgN9jhoTsL6G37peDKL1T18Ap2GxuGIybUvorXpleS4n8UhDsFaPEFWx3279i/QEPZhNm9hF6hoX6ewv+I0Z1KFcKqlNt1gwdn0F7Gl/DvApvn4nmf2cVJS3E/3W</vt:lpwstr>
  </property>
  <property fmtid="{D5CDD505-2E9C-101B-9397-08002B2CF9AE}" pid="72" name="x1ye=71">
    <vt:lpwstr>TACvjNTxLEqozry8KkWO1eqBMZ2cLui4UgBtGSaklCXA37sLSIFpcDJu2+P++SXuPBCKyPTIU5YJh6rwgTeb29X2ljqbgQsGptrp/4gA5Em5S3L8ATHe1bfvmTMR/L2RJGo97QvpneNu56uldZZo+Mx4N6pOFA2FrilxBBgpy2N/KW88dX8E+B4Wtv+Kk3iOE9FYjTip5tJO3dvdqBcEF1iKWdfZXKNI7eeMSb8Z/sMkrcqOGMT3Sa+8MQpIKQU</vt:lpwstr>
  </property>
  <property fmtid="{D5CDD505-2E9C-101B-9397-08002B2CF9AE}" pid="73" name="x1ye=72">
    <vt:lpwstr>VVDHBvtGvGOeF9PyjDUYNWgespAosyo4qxPEykyKTTBpwgZCv2c+nxpMdFP5Z/BMU5996Omf88clC3Cqosz5qcKa1Sfb6r55NKWOedIBAApIZZCTJeUameW7jLlv4fzn8g+jI/Lv3GK1xTaPvKEGVu7PI3FjbsSnmDe6Ikh6I9DMr36dlT+8yIM04e9JTOLPilA/ohj5IUMXHR/HaeDXZZ0ZBP1XFa7x1fU3XQvZhPdS0Pqvvi9JK32xMyCSb++</vt:lpwstr>
  </property>
  <property fmtid="{D5CDD505-2E9C-101B-9397-08002B2CF9AE}" pid="74" name="x1ye=73">
    <vt:lpwstr>nWDXfNVs+T/o3h32sNj6iBY3p8ntbV0sxVOEVgrrHwxp/Q/VHc3/oca9GaIm/BU+HXYahlg2nvkWHdFXbXrBUyhaWbpSm09e1syr6dQZP12caXnem3+0mFpRcvZwLsozg1F/lYi+jE6ipTmRyDjoM0H3lTbwmOXFR1Z4Il7P/++9/xgti63hIAAA=</vt:lpwstr>
  </property>
  <property fmtid="{D5CDD505-2E9C-101B-9397-08002B2CF9AE}" pid="75" name="x1ye=8">
    <vt:lpwstr>88ku+AVAJ/kDnKWvez5QwSOnLVvz3nJOk+QDnOKiS5bTXSAKj6KYoDGguFsVXgrg/rztGxQeF2x4W6GgeCoTy4mwmv+sx4qI+fIyQ7evrkA7KbEsYkWUPjklMfCz3RBFju3za5+COQ90PkVgkWvTMhyIvfdlt1roVOaYJdIbupCRWLVZQyNI/QI/X7aUhpxQzKgUOkW1KswPVn6QjSL4/hwRSU0/zWOzKJfMLcy3YR0LS4lmZurg6ddVu/rP9Qz</vt:lpwstr>
  </property>
  <property fmtid="{D5CDD505-2E9C-101B-9397-08002B2CF9AE}" pid="76" name="x1ye=9">
    <vt:lpwstr>XCygidWZ6qIRrBe0eSThV9mjcE4iXvEhts2DUBAm+bLkf1xsuwDpPfSh2gRDv3lONvhbcGU8UnOvoPXRxbaWMHdd6Woo/sNt89SJAvJNBtKlmTfWR1M+peuFG2Z/QAxv10+E9RiYZVxjL3FS0bPvkzNaSgTMYlyHpmsfNAujq4jnwcZOFZRqnrqAH/qQfNbjPxQ198CHWms1uNPb53Yx1Q3vqaHId58CU7gtOXpECH/r4+kMPEMtEAtD0nGqCRM</vt:lpwstr>
  </property>
</Properties>
</file>