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0E41" w:rsidRDefault="00995238">
      <w:pPr>
        <w:spacing w:after="0"/>
        <w:ind w:right="18"/>
        <w:jc w:val="both"/>
        <w:rPr>
          <w:rFonts w:ascii="Verdana" w:hAnsi="Verdana" w:cs="Verdana"/>
          <w:b/>
          <w:bCs/>
          <w:sz w:val="20"/>
          <w:szCs w:val="20"/>
          <w:u w:val="single"/>
        </w:rPr>
      </w:pPr>
      <w:r>
        <w:rPr>
          <w:rFonts w:ascii="Verdana" w:hAnsi="Verdana" w:cs="Verdana"/>
          <w:b/>
          <w:bCs/>
          <w:sz w:val="20"/>
          <w:szCs w:val="20"/>
          <w:u w:val="single"/>
        </w:rPr>
        <w:t>Summary:</w:t>
      </w:r>
    </w:p>
    <w:p w:rsidR="00460E41" w:rsidRDefault="00460E41">
      <w:pPr>
        <w:spacing w:after="0"/>
        <w:ind w:right="18"/>
        <w:jc w:val="both"/>
        <w:rPr>
          <w:rFonts w:ascii="Verdana" w:hAnsi="Verdana" w:cs="Verdana"/>
          <w:b/>
          <w:bCs/>
          <w:sz w:val="20"/>
          <w:szCs w:val="20"/>
          <w:u w:val="single"/>
        </w:rPr>
      </w:pPr>
    </w:p>
    <w:p w:rsidR="007702EB" w:rsidRDefault="00995238" w:rsidP="007702EB">
      <w:pPr>
        <w:numPr>
          <w:ilvl w:val="0"/>
          <w:numId w:val="2"/>
        </w:numPr>
        <w:shd w:val="clear" w:color="auto" w:fill="FFFFFF"/>
        <w:spacing w:after="0"/>
        <w:ind w:left="0" w:right="18" w:firstLine="0"/>
        <w:jc w:val="both"/>
        <w:rPr>
          <w:rFonts w:ascii="Verdana" w:hAnsi="Verdana" w:cs="Verdana"/>
          <w:color w:val="000000"/>
          <w:sz w:val="20"/>
          <w:szCs w:val="20"/>
        </w:rPr>
      </w:pPr>
      <w:r w:rsidRPr="007702EB">
        <w:rPr>
          <w:rFonts w:ascii="Verdana" w:hAnsi="Verdana" w:cs="Verdana"/>
          <w:color w:val="000000"/>
          <w:sz w:val="20"/>
          <w:szCs w:val="20"/>
        </w:rPr>
        <w:t xml:space="preserve">Having around </w:t>
      </w:r>
      <w:r w:rsidR="009968E0">
        <w:rPr>
          <w:rFonts w:ascii="Verdana" w:hAnsi="Verdana" w:cs="Verdana"/>
          <w:color w:val="000000"/>
          <w:sz w:val="20"/>
          <w:szCs w:val="20"/>
        </w:rPr>
        <w:t>5+</w:t>
      </w:r>
      <w:r w:rsidRPr="007702EB">
        <w:rPr>
          <w:rFonts w:ascii="Verdana" w:hAnsi="Verdana" w:cs="Verdana"/>
          <w:color w:val="000000"/>
          <w:sz w:val="20"/>
          <w:szCs w:val="20"/>
        </w:rPr>
        <w:t xml:space="preserve"> years of experience on the</w:t>
      </w:r>
      <w:r w:rsidR="007702EB">
        <w:rPr>
          <w:rFonts w:ascii="Verdana" w:hAnsi="Verdana" w:cs="Verdana"/>
          <w:color w:val="000000"/>
          <w:sz w:val="20"/>
          <w:szCs w:val="20"/>
        </w:rPr>
        <w:t xml:space="preserve"> Production control and support</w:t>
      </w:r>
    </w:p>
    <w:p w:rsidR="00460E41" w:rsidRPr="007702EB" w:rsidRDefault="007702EB" w:rsidP="007702EB">
      <w:pPr>
        <w:shd w:val="clear" w:color="auto" w:fill="FFFFFF"/>
        <w:spacing w:after="0"/>
        <w:ind w:left="900" w:right="18"/>
        <w:jc w:val="both"/>
        <w:rPr>
          <w:rFonts w:ascii="Verdana" w:hAnsi="Verdana" w:cs="Verdana"/>
          <w:color w:val="000000"/>
          <w:sz w:val="20"/>
          <w:szCs w:val="20"/>
        </w:rPr>
      </w:pPr>
      <w:r>
        <w:rPr>
          <w:rFonts w:ascii="Verdana" w:hAnsi="Verdana" w:cs="Verdana"/>
          <w:color w:val="000000"/>
          <w:sz w:val="20"/>
          <w:szCs w:val="20"/>
        </w:rPr>
        <w:t xml:space="preserve">     </w:t>
      </w:r>
      <w:r w:rsidR="0079345D" w:rsidRPr="007702EB">
        <w:rPr>
          <w:rFonts w:ascii="Verdana" w:hAnsi="Verdana" w:cs="Verdana"/>
          <w:color w:val="000000"/>
          <w:sz w:val="20"/>
          <w:szCs w:val="20"/>
        </w:rPr>
        <w:t>Projects</w:t>
      </w:r>
      <w:r w:rsidR="00995238" w:rsidRPr="007702EB">
        <w:rPr>
          <w:rFonts w:ascii="Verdana" w:hAnsi="Verdana" w:cs="Verdana"/>
          <w:color w:val="000000"/>
          <w:sz w:val="20"/>
          <w:szCs w:val="20"/>
        </w:rPr>
        <w:t xml:space="preserve"> on IBM Mainframes technologies.</w:t>
      </w:r>
    </w:p>
    <w:p w:rsidR="00460E41" w:rsidRDefault="00995238">
      <w:pPr>
        <w:numPr>
          <w:ilvl w:val="0"/>
          <w:numId w:val="2"/>
        </w:numPr>
        <w:shd w:val="clear" w:color="auto" w:fill="FFFFFF"/>
        <w:spacing w:after="0"/>
        <w:ind w:left="0" w:right="18" w:firstLine="0"/>
        <w:jc w:val="both"/>
        <w:rPr>
          <w:rFonts w:ascii="Verdana" w:hAnsi="Verdana" w:cs="Verdana"/>
          <w:color w:val="000000"/>
          <w:sz w:val="20"/>
          <w:szCs w:val="20"/>
        </w:rPr>
      </w:pPr>
      <w:r>
        <w:rPr>
          <w:rFonts w:ascii="Verdana" w:hAnsi="Verdana" w:cs="Verdana"/>
          <w:color w:val="000000"/>
          <w:sz w:val="20"/>
          <w:szCs w:val="20"/>
        </w:rPr>
        <w:t xml:space="preserve">Working on Mainframe tools CA-7 and Control-M, </w:t>
      </w:r>
      <w:proofErr w:type="spellStart"/>
      <w:proofErr w:type="gramStart"/>
      <w:r>
        <w:rPr>
          <w:rFonts w:ascii="Verdana" w:hAnsi="Verdana" w:cs="Verdana"/>
          <w:color w:val="000000"/>
          <w:sz w:val="20"/>
          <w:szCs w:val="20"/>
        </w:rPr>
        <w:t>Jobtrac</w:t>
      </w:r>
      <w:r w:rsidR="00A467DC">
        <w:rPr>
          <w:rFonts w:ascii="Verdana" w:hAnsi="Verdana" w:cs="Verdana"/>
          <w:color w:val="000000"/>
          <w:sz w:val="20"/>
          <w:szCs w:val="20"/>
        </w:rPr>
        <w:t>,OPC</w:t>
      </w:r>
      <w:proofErr w:type="gramEnd"/>
      <w:r w:rsidR="00A467DC">
        <w:rPr>
          <w:rFonts w:ascii="Verdana" w:hAnsi="Verdana" w:cs="Verdana"/>
          <w:color w:val="000000"/>
          <w:sz w:val="20"/>
          <w:szCs w:val="20"/>
        </w:rPr>
        <w:t>,Auto</w:t>
      </w:r>
      <w:proofErr w:type="spellEnd"/>
      <w:r w:rsidR="00A467DC">
        <w:rPr>
          <w:rFonts w:ascii="Verdana" w:hAnsi="Verdana" w:cs="Verdana"/>
          <w:color w:val="000000"/>
          <w:sz w:val="20"/>
          <w:szCs w:val="20"/>
        </w:rPr>
        <w:t>-Sys.</w:t>
      </w:r>
    </w:p>
    <w:p w:rsidR="00460E41" w:rsidRDefault="00995238">
      <w:pPr>
        <w:numPr>
          <w:ilvl w:val="0"/>
          <w:numId w:val="2"/>
        </w:numPr>
        <w:shd w:val="clear" w:color="auto" w:fill="FFFFFF"/>
        <w:spacing w:after="0"/>
        <w:ind w:left="0" w:right="18" w:firstLine="0"/>
        <w:jc w:val="both"/>
        <w:rPr>
          <w:rFonts w:ascii="Verdana" w:hAnsi="Verdana" w:cs="Verdana"/>
          <w:bCs/>
          <w:color w:val="000000"/>
          <w:sz w:val="20"/>
          <w:szCs w:val="20"/>
          <w:lang w:val="en-GB"/>
        </w:rPr>
      </w:pPr>
      <w:r>
        <w:rPr>
          <w:rFonts w:ascii="Verdana" w:hAnsi="Verdana" w:cs="Verdana"/>
          <w:color w:val="000000"/>
          <w:sz w:val="20"/>
          <w:szCs w:val="20"/>
        </w:rPr>
        <w:t>Having expertise</w:t>
      </w:r>
      <w:r w:rsidR="00A467DC">
        <w:rPr>
          <w:rFonts w:ascii="Verdana" w:hAnsi="Verdana" w:cs="Verdana"/>
          <w:color w:val="000000"/>
          <w:sz w:val="20"/>
          <w:szCs w:val="20"/>
        </w:rPr>
        <w:t xml:space="preserve"> on the Mainframe Technology JCL</w:t>
      </w:r>
      <w:r>
        <w:rPr>
          <w:rFonts w:ascii="Verdana" w:hAnsi="Verdana" w:cs="Verdana"/>
          <w:color w:val="000000"/>
          <w:sz w:val="20"/>
          <w:szCs w:val="20"/>
        </w:rPr>
        <w:t>.</w:t>
      </w:r>
    </w:p>
    <w:p w:rsidR="00460E41" w:rsidRDefault="00995238">
      <w:pPr>
        <w:numPr>
          <w:ilvl w:val="0"/>
          <w:numId w:val="2"/>
        </w:numPr>
        <w:shd w:val="clear" w:color="auto" w:fill="FFFFFF"/>
        <w:spacing w:after="0"/>
        <w:ind w:left="0" w:right="18" w:firstLine="0"/>
        <w:jc w:val="both"/>
        <w:rPr>
          <w:rFonts w:ascii="Verdana" w:hAnsi="Verdana" w:cs="Verdana"/>
          <w:color w:val="000000"/>
          <w:sz w:val="20"/>
          <w:szCs w:val="20"/>
        </w:rPr>
      </w:pPr>
      <w:r>
        <w:rPr>
          <w:rFonts w:ascii="Verdana" w:hAnsi="Verdana" w:cs="Verdana"/>
          <w:bCs/>
          <w:color w:val="000000"/>
          <w:sz w:val="20"/>
          <w:szCs w:val="20"/>
          <w:lang w:val="en-GB"/>
        </w:rPr>
        <w:t>Good exposure on Change man and File-Aid tools.</w:t>
      </w:r>
    </w:p>
    <w:p w:rsidR="00460E41" w:rsidRDefault="00995238">
      <w:pPr>
        <w:numPr>
          <w:ilvl w:val="0"/>
          <w:numId w:val="2"/>
        </w:numPr>
        <w:shd w:val="clear" w:color="auto" w:fill="FFFFFF"/>
        <w:spacing w:after="0"/>
        <w:ind w:left="0" w:right="18" w:firstLine="0"/>
        <w:jc w:val="both"/>
        <w:rPr>
          <w:rFonts w:ascii="Verdana" w:hAnsi="Verdana" w:cs="Verdana"/>
          <w:color w:val="000000"/>
          <w:sz w:val="20"/>
          <w:szCs w:val="20"/>
          <w:lang w:val="en-GB"/>
        </w:rPr>
      </w:pPr>
      <w:r>
        <w:rPr>
          <w:rFonts w:ascii="Verdana" w:hAnsi="Verdana" w:cs="Verdana"/>
          <w:color w:val="000000"/>
          <w:sz w:val="20"/>
          <w:szCs w:val="20"/>
        </w:rPr>
        <w:t>Having expertise</w:t>
      </w:r>
      <w:r>
        <w:rPr>
          <w:rFonts w:ascii="Verdana" w:hAnsi="Verdana" w:cs="Verdana"/>
          <w:bCs/>
          <w:color w:val="000000"/>
          <w:sz w:val="20"/>
          <w:szCs w:val="20"/>
          <w:lang w:val="en-GB"/>
        </w:rPr>
        <w:t xml:space="preserve"> on the Console Monitoring.</w:t>
      </w:r>
    </w:p>
    <w:p w:rsidR="007702EB" w:rsidRDefault="00995238">
      <w:pPr>
        <w:numPr>
          <w:ilvl w:val="0"/>
          <w:numId w:val="2"/>
        </w:numPr>
        <w:shd w:val="clear" w:color="auto" w:fill="FFFFFF"/>
        <w:spacing w:after="0"/>
        <w:ind w:left="0" w:right="18" w:firstLine="0"/>
        <w:jc w:val="both"/>
        <w:rPr>
          <w:rFonts w:ascii="Verdana" w:hAnsi="Verdana" w:cs="Verdana"/>
          <w:color w:val="000000"/>
          <w:sz w:val="20"/>
          <w:szCs w:val="20"/>
          <w:lang w:val="en-GB"/>
        </w:rPr>
      </w:pPr>
      <w:r>
        <w:rPr>
          <w:rFonts w:ascii="Verdana" w:hAnsi="Verdana" w:cs="Verdana"/>
          <w:color w:val="000000"/>
          <w:sz w:val="20"/>
          <w:szCs w:val="20"/>
          <w:lang w:val="en-GB"/>
        </w:rPr>
        <w:t xml:space="preserve">Willing to learn and works towards achieving the organization goals and </w:t>
      </w:r>
    </w:p>
    <w:p w:rsidR="00460E41" w:rsidRDefault="007702EB" w:rsidP="007702EB">
      <w:pPr>
        <w:shd w:val="clear" w:color="auto" w:fill="FFFFFF"/>
        <w:spacing w:after="0"/>
        <w:ind w:left="900" w:right="18"/>
        <w:jc w:val="both"/>
        <w:rPr>
          <w:rFonts w:ascii="Verdana" w:hAnsi="Verdana" w:cs="Verdana"/>
          <w:color w:val="000000"/>
          <w:sz w:val="20"/>
          <w:szCs w:val="20"/>
          <w:lang w:val="en-GB"/>
        </w:rPr>
      </w:pPr>
      <w:r>
        <w:rPr>
          <w:rFonts w:ascii="Verdana" w:hAnsi="Verdana" w:cs="Verdana"/>
          <w:color w:val="000000"/>
          <w:sz w:val="20"/>
          <w:szCs w:val="20"/>
          <w:lang w:val="en-GB"/>
        </w:rPr>
        <w:t xml:space="preserve">     </w:t>
      </w:r>
      <w:r w:rsidR="0079345D">
        <w:rPr>
          <w:rFonts w:ascii="Verdana" w:hAnsi="Verdana" w:cs="Verdana"/>
          <w:color w:val="000000"/>
          <w:sz w:val="20"/>
          <w:szCs w:val="20"/>
          <w:lang w:val="en-GB"/>
        </w:rPr>
        <w:t>Career</w:t>
      </w:r>
      <w:r w:rsidR="00995238">
        <w:rPr>
          <w:rFonts w:ascii="Verdana" w:hAnsi="Verdana" w:cs="Verdana"/>
          <w:color w:val="000000"/>
          <w:sz w:val="20"/>
          <w:szCs w:val="20"/>
          <w:lang w:val="en-GB"/>
        </w:rPr>
        <w:t xml:space="preserve"> aspirations</w:t>
      </w:r>
    </w:p>
    <w:p w:rsidR="00460E41" w:rsidRDefault="00995238">
      <w:pPr>
        <w:numPr>
          <w:ilvl w:val="0"/>
          <w:numId w:val="2"/>
        </w:numPr>
        <w:shd w:val="clear" w:color="auto" w:fill="FFFFFF"/>
        <w:spacing w:after="0"/>
        <w:ind w:left="0" w:right="18" w:firstLine="0"/>
        <w:jc w:val="both"/>
        <w:rPr>
          <w:rFonts w:ascii="Verdana" w:hAnsi="Verdana" w:cs="Verdana"/>
          <w:sz w:val="20"/>
          <w:szCs w:val="20"/>
        </w:rPr>
      </w:pPr>
      <w:r>
        <w:rPr>
          <w:rFonts w:ascii="Verdana" w:hAnsi="Verdana" w:cs="Verdana"/>
          <w:color w:val="000000"/>
          <w:sz w:val="20"/>
          <w:szCs w:val="20"/>
          <w:lang w:val="en-GB"/>
        </w:rPr>
        <w:t>Comprehensive problem solving abilities, fast learner.</w:t>
      </w:r>
    </w:p>
    <w:p w:rsidR="00460E41" w:rsidRDefault="00460E41">
      <w:pPr>
        <w:spacing w:after="0"/>
        <w:ind w:right="18"/>
        <w:jc w:val="both"/>
        <w:rPr>
          <w:rFonts w:ascii="Verdana" w:hAnsi="Verdana" w:cs="Verdana"/>
          <w:sz w:val="20"/>
          <w:szCs w:val="20"/>
        </w:rPr>
      </w:pPr>
    </w:p>
    <w:p w:rsidR="00460E41" w:rsidRDefault="00995238">
      <w:pPr>
        <w:spacing w:after="0"/>
        <w:ind w:right="18"/>
        <w:jc w:val="both"/>
        <w:rPr>
          <w:rFonts w:ascii="Verdana" w:hAnsi="Verdana" w:cs="Verdana"/>
          <w:sz w:val="20"/>
          <w:szCs w:val="20"/>
        </w:rPr>
      </w:pPr>
      <w:r>
        <w:rPr>
          <w:rFonts w:ascii="Verdana" w:hAnsi="Verdana" w:cs="Verdana"/>
          <w:b/>
          <w:sz w:val="20"/>
          <w:szCs w:val="20"/>
          <w:u w:val="single"/>
        </w:rPr>
        <w:t>Education Details:</w:t>
      </w:r>
    </w:p>
    <w:p w:rsidR="00460E41" w:rsidRDefault="00460E41">
      <w:pPr>
        <w:spacing w:after="0"/>
        <w:ind w:right="18"/>
        <w:jc w:val="both"/>
        <w:rPr>
          <w:rFonts w:ascii="Verdana" w:hAnsi="Verdana" w:cs="Verdana"/>
          <w:sz w:val="20"/>
          <w:szCs w:val="20"/>
        </w:rPr>
      </w:pPr>
    </w:p>
    <w:p w:rsidR="00460E41" w:rsidRDefault="00995238">
      <w:pPr>
        <w:pStyle w:val="ListParagraph"/>
        <w:numPr>
          <w:ilvl w:val="0"/>
          <w:numId w:val="3"/>
        </w:numPr>
        <w:spacing w:after="0"/>
        <w:ind w:left="720" w:right="18" w:firstLine="0"/>
        <w:jc w:val="both"/>
        <w:rPr>
          <w:rFonts w:ascii="Verdana" w:hAnsi="Verdana" w:cs="Verdana"/>
          <w:b/>
          <w:bCs/>
          <w:sz w:val="20"/>
          <w:szCs w:val="20"/>
        </w:rPr>
      </w:pPr>
      <w:r>
        <w:rPr>
          <w:rFonts w:ascii="Verdana" w:hAnsi="Verdana" w:cs="Verdana"/>
          <w:sz w:val="20"/>
          <w:szCs w:val="20"/>
        </w:rPr>
        <w:t>Completed</w:t>
      </w:r>
      <w:r>
        <w:rPr>
          <w:rFonts w:ascii="Verdana" w:hAnsi="Verdana" w:cs="Verdana"/>
          <w:b/>
          <w:sz w:val="20"/>
          <w:szCs w:val="20"/>
        </w:rPr>
        <w:t xml:space="preserve"> MCA</w:t>
      </w:r>
      <w:r>
        <w:rPr>
          <w:rFonts w:ascii="Verdana" w:hAnsi="Verdana" w:cs="Verdana"/>
          <w:sz w:val="20"/>
          <w:szCs w:val="20"/>
        </w:rPr>
        <w:t xml:space="preserve"> from </w:t>
      </w:r>
      <w:r>
        <w:rPr>
          <w:rFonts w:ascii="Verdana" w:hAnsi="Verdana" w:cs="Verdana"/>
          <w:b/>
          <w:sz w:val="20"/>
          <w:szCs w:val="20"/>
        </w:rPr>
        <w:t xml:space="preserve">Sri </w:t>
      </w:r>
      <w:r>
        <w:rPr>
          <w:rFonts w:ascii="Verdana" w:hAnsi="Verdana" w:cs="Verdana"/>
          <w:b/>
          <w:color w:val="000000"/>
          <w:sz w:val="20"/>
          <w:szCs w:val="20"/>
          <w:lang w:val="en-GB"/>
        </w:rPr>
        <w:t>Venkateswara University - Tirupati</w:t>
      </w:r>
      <w:r>
        <w:rPr>
          <w:rFonts w:ascii="Verdana" w:hAnsi="Verdana" w:cs="Verdana"/>
          <w:color w:val="000000"/>
          <w:sz w:val="20"/>
          <w:szCs w:val="20"/>
          <w:lang w:val="en-GB"/>
        </w:rPr>
        <w:t xml:space="preserve"> in </w:t>
      </w:r>
      <w:r>
        <w:rPr>
          <w:rFonts w:ascii="Verdana" w:hAnsi="Verdana" w:cs="Verdana"/>
          <w:b/>
          <w:color w:val="000000"/>
          <w:sz w:val="20"/>
          <w:szCs w:val="20"/>
          <w:lang w:val="en-GB"/>
        </w:rPr>
        <w:t>2010</w:t>
      </w:r>
      <w:r>
        <w:rPr>
          <w:rFonts w:ascii="Verdana" w:hAnsi="Verdana" w:cs="Verdana"/>
          <w:sz w:val="20"/>
          <w:szCs w:val="20"/>
        </w:rPr>
        <w:t>.</w:t>
      </w:r>
    </w:p>
    <w:p w:rsidR="00460E41" w:rsidRDefault="00460E41">
      <w:pPr>
        <w:spacing w:after="0"/>
        <w:ind w:right="18"/>
        <w:jc w:val="both"/>
        <w:rPr>
          <w:rFonts w:ascii="Verdana" w:hAnsi="Verdana" w:cs="Verdana"/>
          <w:b/>
          <w:bCs/>
          <w:sz w:val="20"/>
          <w:szCs w:val="20"/>
        </w:rPr>
      </w:pPr>
    </w:p>
    <w:p w:rsidR="00460E41" w:rsidRDefault="00995238">
      <w:pPr>
        <w:spacing w:after="0"/>
        <w:ind w:right="18"/>
        <w:jc w:val="both"/>
        <w:rPr>
          <w:rFonts w:ascii="Verdana" w:hAnsi="Verdana" w:cs="Verdana"/>
          <w:sz w:val="20"/>
          <w:szCs w:val="20"/>
        </w:rPr>
      </w:pPr>
      <w:r>
        <w:rPr>
          <w:rFonts w:ascii="Verdana" w:hAnsi="Verdana" w:cs="Verdana"/>
          <w:b/>
          <w:bCs/>
          <w:sz w:val="20"/>
          <w:szCs w:val="20"/>
          <w:u w:val="single"/>
        </w:rPr>
        <w:t>Technical Skills:</w:t>
      </w:r>
    </w:p>
    <w:p w:rsidR="00460E41" w:rsidRDefault="00460E41">
      <w:pPr>
        <w:spacing w:after="0"/>
        <w:ind w:left="720" w:right="18"/>
        <w:jc w:val="both"/>
        <w:rPr>
          <w:rFonts w:ascii="Verdana" w:hAnsi="Verdana" w:cs="Verdana"/>
          <w:sz w:val="20"/>
          <w:szCs w:val="20"/>
        </w:rPr>
      </w:pPr>
    </w:p>
    <w:p w:rsidR="00460E41" w:rsidRDefault="00F756B6">
      <w:pPr>
        <w:spacing w:after="0"/>
        <w:ind w:left="1440" w:right="18"/>
        <w:jc w:val="both"/>
        <w:rPr>
          <w:rFonts w:ascii="Verdana" w:hAnsi="Verdana" w:cs="Verdana"/>
          <w:sz w:val="20"/>
          <w:szCs w:val="20"/>
        </w:rPr>
      </w:pPr>
      <w:r>
        <w:rPr>
          <w:rFonts w:ascii="Verdana" w:hAnsi="Verdana" w:cs="Verdana"/>
          <w:sz w:val="20"/>
          <w:szCs w:val="20"/>
        </w:rPr>
        <w:t>Operating Systems</w:t>
      </w:r>
      <w:r>
        <w:rPr>
          <w:rFonts w:ascii="Verdana" w:hAnsi="Verdana" w:cs="Verdana"/>
          <w:sz w:val="20"/>
          <w:szCs w:val="20"/>
        </w:rPr>
        <w:tab/>
      </w:r>
      <w:r w:rsidR="00995238">
        <w:rPr>
          <w:rFonts w:ascii="Verdana" w:hAnsi="Verdana" w:cs="Verdana"/>
          <w:sz w:val="20"/>
          <w:szCs w:val="20"/>
        </w:rPr>
        <w:t>:  Z/OS</w:t>
      </w:r>
    </w:p>
    <w:p w:rsidR="00460E41" w:rsidRDefault="00F756B6">
      <w:pPr>
        <w:spacing w:after="0"/>
        <w:ind w:left="1440" w:right="18"/>
        <w:jc w:val="both"/>
        <w:rPr>
          <w:rFonts w:ascii="Verdana" w:hAnsi="Verdana" w:cs="Verdana"/>
          <w:sz w:val="20"/>
          <w:szCs w:val="20"/>
        </w:rPr>
      </w:pPr>
      <w:r>
        <w:rPr>
          <w:rFonts w:ascii="Verdana" w:hAnsi="Verdana" w:cs="Verdana"/>
          <w:sz w:val="20"/>
          <w:szCs w:val="20"/>
        </w:rPr>
        <w:t>Languages</w:t>
      </w:r>
      <w:r>
        <w:rPr>
          <w:rFonts w:ascii="Verdana" w:hAnsi="Verdana" w:cs="Verdana"/>
          <w:sz w:val="20"/>
          <w:szCs w:val="20"/>
        </w:rPr>
        <w:tab/>
      </w:r>
      <w:r>
        <w:rPr>
          <w:rFonts w:ascii="Verdana" w:hAnsi="Verdana" w:cs="Verdana"/>
          <w:sz w:val="20"/>
          <w:szCs w:val="20"/>
        </w:rPr>
        <w:tab/>
      </w:r>
      <w:r w:rsidR="00995238">
        <w:rPr>
          <w:rFonts w:ascii="Verdana" w:hAnsi="Verdana" w:cs="Verdana"/>
          <w:sz w:val="20"/>
          <w:szCs w:val="20"/>
        </w:rPr>
        <w:t>:  COBOL, JCL</w:t>
      </w:r>
    </w:p>
    <w:p w:rsidR="00460E41" w:rsidRDefault="00995238">
      <w:pPr>
        <w:spacing w:after="0"/>
        <w:ind w:left="1440" w:right="18"/>
        <w:jc w:val="both"/>
        <w:rPr>
          <w:rFonts w:ascii="Verdana" w:hAnsi="Verdana" w:cs="Verdana"/>
          <w:sz w:val="20"/>
          <w:szCs w:val="20"/>
        </w:rPr>
      </w:pPr>
      <w:r>
        <w:rPr>
          <w:rFonts w:ascii="Verdana" w:hAnsi="Verdana" w:cs="Verdana"/>
          <w:sz w:val="20"/>
          <w:szCs w:val="20"/>
        </w:rPr>
        <w:t>Database</w:t>
      </w:r>
      <w:r w:rsidR="00F756B6">
        <w:rPr>
          <w:rFonts w:ascii="Verdana" w:hAnsi="Verdana" w:cs="Verdana"/>
          <w:sz w:val="20"/>
          <w:szCs w:val="20"/>
        </w:rPr>
        <w:tab/>
      </w:r>
      <w:r w:rsidR="00F756B6">
        <w:rPr>
          <w:rFonts w:ascii="Verdana" w:hAnsi="Verdana" w:cs="Verdana"/>
          <w:sz w:val="20"/>
          <w:szCs w:val="20"/>
        </w:rPr>
        <w:tab/>
      </w:r>
      <w:r>
        <w:rPr>
          <w:rFonts w:ascii="Verdana" w:hAnsi="Verdana" w:cs="Verdana"/>
          <w:sz w:val="20"/>
          <w:szCs w:val="20"/>
        </w:rPr>
        <w:t xml:space="preserve">:  DB2  </w:t>
      </w:r>
    </w:p>
    <w:p w:rsidR="00460E41" w:rsidRDefault="00995238">
      <w:pPr>
        <w:spacing w:after="0"/>
        <w:ind w:left="1440" w:right="18"/>
        <w:jc w:val="both"/>
        <w:rPr>
          <w:rFonts w:ascii="Verdana" w:hAnsi="Verdana" w:cs="Verdana"/>
          <w:sz w:val="20"/>
          <w:szCs w:val="20"/>
        </w:rPr>
      </w:pPr>
      <w:r>
        <w:rPr>
          <w:rFonts w:ascii="Verdana" w:hAnsi="Verdana" w:cs="Verdana"/>
          <w:sz w:val="20"/>
          <w:szCs w:val="20"/>
        </w:rPr>
        <w:t>Data Access Method</w:t>
      </w:r>
      <w:r w:rsidR="00F756B6">
        <w:rPr>
          <w:rFonts w:ascii="Verdana" w:hAnsi="Verdana" w:cs="Verdana"/>
          <w:sz w:val="20"/>
          <w:szCs w:val="20"/>
        </w:rPr>
        <w:tab/>
      </w:r>
      <w:r>
        <w:rPr>
          <w:rFonts w:ascii="Verdana" w:hAnsi="Verdana" w:cs="Verdana"/>
          <w:sz w:val="20"/>
          <w:szCs w:val="20"/>
        </w:rPr>
        <w:t>:  VSAM</w:t>
      </w:r>
    </w:p>
    <w:p w:rsidR="00F756B6" w:rsidRDefault="00F756B6">
      <w:pPr>
        <w:spacing w:after="0"/>
        <w:ind w:left="1440" w:right="18"/>
        <w:jc w:val="both"/>
        <w:rPr>
          <w:rFonts w:ascii="Verdana" w:hAnsi="Verdana" w:cs="Verdana"/>
          <w:sz w:val="20"/>
          <w:szCs w:val="20"/>
        </w:rPr>
      </w:pPr>
      <w:r>
        <w:rPr>
          <w:rFonts w:ascii="Verdana" w:hAnsi="Verdana" w:cs="Verdana"/>
          <w:sz w:val="20"/>
          <w:szCs w:val="20"/>
        </w:rPr>
        <w:t>Ticketing Tool</w:t>
      </w:r>
      <w:r>
        <w:rPr>
          <w:rFonts w:ascii="Verdana" w:hAnsi="Verdana" w:cs="Verdana"/>
          <w:sz w:val="20"/>
          <w:szCs w:val="20"/>
        </w:rPr>
        <w:tab/>
      </w:r>
      <w:r>
        <w:rPr>
          <w:rFonts w:ascii="Verdana" w:hAnsi="Verdana" w:cs="Verdana"/>
          <w:sz w:val="20"/>
          <w:szCs w:val="20"/>
        </w:rPr>
        <w:tab/>
        <w:t>:  Service Now, TSRM</w:t>
      </w:r>
    </w:p>
    <w:p w:rsidR="00F756B6" w:rsidRDefault="00F756B6">
      <w:pPr>
        <w:tabs>
          <w:tab w:val="left" w:pos="8640"/>
        </w:tabs>
        <w:spacing w:after="0"/>
        <w:ind w:left="5040" w:right="18" w:hanging="3600"/>
        <w:jc w:val="both"/>
        <w:rPr>
          <w:rFonts w:ascii="Verdana" w:hAnsi="Verdana" w:cs="Verdana"/>
          <w:sz w:val="20"/>
          <w:szCs w:val="20"/>
        </w:rPr>
      </w:pPr>
      <w:r>
        <w:rPr>
          <w:rFonts w:ascii="Verdana" w:hAnsi="Verdana" w:cs="Verdana"/>
          <w:sz w:val="20"/>
          <w:szCs w:val="20"/>
        </w:rPr>
        <w:t xml:space="preserve">Mainframe Tools     </w:t>
      </w:r>
      <w:proofErr w:type="gramStart"/>
      <w:r>
        <w:rPr>
          <w:rFonts w:ascii="Verdana" w:hAnsi="Verdana" w:cs="Verdana"/>
          <w:sz w:val="20"/>
          <w:szCs w:val="20"/>
        </w:rPr>
        <w:t xml:space="preserve">  :</w:t>
      </w:r>
      <w:proofErr w:type="gramEnd"/>
      <w:r>
        <w:rPr>
          <w:rFonts w:ascii="Verdana" w:hAnsi="Verdana" w:cs="Verdana"/>
          <w:sz w:val="20"/>
          <w:szCs w:val="20"/>
        </w:rPr>
        <w:t xml:space="preserve">  CA-7, Control-M, Jobtrac, </w:t>
      </w:r>
      <w:r w:rsidR="00A467DC">
        <w:rPr>
          <w:rFonts w:ascii="Verdana" w:hAnsi="Verdana" w:cs="Verdana"/>
          <w:sz w:val="20"/>
          <w:szCs w:val="20"/>
        </w:rPr>
        <w:t>OPC(TWS),Auto-Sys.</w:t>
      </w:r>
    </w:p>
    <w:p w:rsidR="00F756B6" w:rsidRDefault="00F756B6">
      <w:pPr>
        <w:spacing w:after="0"/>
        <w:ind w:right="18"/>
        <w:jc w:val="both"/>
        <w:rPr>
          <w:rFonts w:ascii="Verdana" w:hAnsi="Verdana" w:cs="Verdana"/>
          <w:b/>
          <w:sz w:val="20"/>
          <w:szCs w:val="20"/>
          <w:u w:val="single"/>
        </w:rPr>
      </w:pPr>
    </w:p>
    <w:p w:rsidR="00460E41" w:rsidRDefault="00995238">
      <w:pPr>
        <w:spacing w:after="0"/>
        <w:ind w:right="18"/>
        <w:jc w:val="both"/>
        <w:rPr>
          <w:rFonts w:ascii="Verdana" w:hAnsi="Verdana" w:cs="Verdana"/>
          <w:b/>
          <w:sz w:val="20"/>
          <w:szCs w:val="20"/>
          <w:u w:val="single"/>
        </w:rPr>
      </w:pPr>
      <w:r>
        <w:rPr>
          <w:rFonts w:ascii="Verdana" w:hAnsi="Verdana" w:cs="Verdana"/>
          <w:b/>
          <w:sz w:val="20"/>
          <w:szCs w:val="20"/>
          <w:u w:val="single"/>
        </w:rPr>
        <w:t>Work Experience:</w:t>
      </w:r>
    </w:p>
    <w:p w:rsidR="000B5476" w:rsidRDefault="000B5476">
      <w:pPr>
        <w:spacing w:after="0"/>
        <w:ind w:right="18"/>
        <w:jc w:val="both"/>
        <w:rPr>
          <w:rFonts w:ascii="Verdana" w:hAnsi="Verdana" w:cs="Verdana"/>
          <w:sz w:val="20"/>
          <w:szCs w:val="20"/>
        </w:rPr>
      </w:pPr>
    </w:p>
    <w:p w:rsidR="009968E0" w:rsidRPr="0079345D" w:rsidRDefault="004D6EAD" w:rsidP="009968E0">
      <w:pPr>
        <w:pStyle w:val="ListParagraph"/>
        <w:numPr>
          <w:ilvl w:val="0"/>
          <w:numId w:val="3"/>
        </w:numPr>
        <w:spacing w:after="0"/>
        <w:ind w:left="720" w:right="18" w:firstLine="0"/>
        <w:jc w:val="both"/>
        <w:rPr>
          <w:rFonts w:ascii="Verdana" w:hAnsi="Verdana" w:cs="Verdana"/>
          <w:sz w:val="20"/>
          <w:szCs w:val="20"/>
        </w:rPr>
      </w:pPr>
      <w:r>
        <w:rPr>
          <w:rFonts w:ascii="Verdana" w:hAnsi="Verdana" w:cs="Verdana"/>
          <w:sz w:val="20"/>
          <w:szCs w:val="20"/>
        </w:rPr>
        <w:t xml:space="preserve"> </w:t>
      </w:r>
      <w:r w:rsidR="009968E0" w:rsidRPr="0079345D">
        <w:rPr>
          <w:rFonts w:ascii="Verdana" w:hAnsi="Verdana" w:cs="Verdana"/>
          <w:sz w:val="20"/>
          <w:szCs w:val="20"/>
        </w:rPr>
        <w:t>Working as Technical Lead</w:t>
      </w:r>
      <w:r w:rsidR="009968E0" w:rsidRPr="0079345D">
        <w:rPr>
          <w:rFonts w:ascii="Verdana" w:hAnsi="Verdana" w:cs="Verdana"/>
          <w:b/>
          <w:bCs/>
          <w:sz w:val="20"/>
          <w:szCs w:val="20"/>
        </w:rPr>
        <w:t xml:space="preserve"> </w:t>
      </w:r>
      <w:r w:rsidR="009968E0" w:rsidRPr="0079345D">
        <w:rPr>
          <w:rFonts w:ascii="Verdana" w:hAnsi="Verdana" w:cs="Verdana"/>
          <w:bCs/>
          <w:sz w:val="20"/>
          <w:szCs w:val="20"/>
        </w:rPr>
        <w:t>in</w:t>
      </w:r>
      <w:r w:rsidR="009968E0" w:rsidRPr="0079345D">
        <w:rPr>
          <w:rFonts w:ascii="Verdana" w:hAnsi="Verdana" w:cs="Verdana"/>
          <w:b/>
          <w:bCs/>
          <w:sz w:val="20"/>
          <w:szCs w:val="20"/>
        </w:rPr>
        <w:t xml:space="preserve"> Cognizant Technology Solutions</w:t>
      </w:r>
      <w:r w:rsidR="009968E0" w:rsidRPr="0079345D">
        <w:rPr>
          <w:rFonts w:ascii="Verdana" w:hAnsi="Verdana" w:cs="Verdana"/>
          <w:b/>
          <w:sz w:val="20"/>
          <w:szCs w:val="20"/>
        </w:rPr>
        <w:t xml:space="preserve">, </w:t>
      </w:r>
    </w:p>
    <w:p w:rsidR="009968E0" w:rsidRPr="0079345D" w:rsidRDefault="009968E0" w:rsidP="009968E0">
      <w:pPr>
        <w:pStyle w:val="ListParagraph"/>
        <w:spacing w:after="0"/>
        <w:ind w:right="18"/>
        <w:jc w:val="both"/>
        <w:rPr>
          <w:rFonts w:ascii="Verdana" w:hAnsi="Verdana" w:cs="Verdana"/>
          <w:sz w:val="20"/>
          <w:szCs w:val="20"/>
        </w:rPr>
      </w:pPr>
      <w:r w:rsidRPr="0079345D">
        <w:rPr>
          <w:rFonts w:ascii="Verdana" w:hAnsi="Verdana" w:cs="Verdana"/>
          <w:b/>
          <w:sz w:val="20"/>
          <w:szCs w:val="20"/>
        </w:rPr>
        <w:t xml:space="preserve">            </w:t>
      </w:r>
      <w:proofErr w:type="spellStart"/>
      <w:r w:rsidR="00A467DC">
        <w:rPr>
          <w:rFonts w:ascii="Verdana" w:hAnsi="Verdana" w:cs="Verdana"/>
          <w:sz w:val="20"/>
          <w:szCs w:val="20"/>
        </w:rPr>
        <w:t>Banglore</w:t>
      </w:r>
      <w:proofErr w:type="spellEnd"/>
      <w:r w:rsidRPr="0079345D">
        <w:rPr>
          <w:rFonts w:ascii="Verdana" w:hAnsi="Verdana" w:cs="Verdana"/>
          <w:sz w:val="20"/>
          <w:szCs w:val="20"/>
        </w:rPr>
        <w:t xml:space="preserve"> from April 2016 to </w:t>
      </w:r>
      <w:r w:rsidR="0079345D" w:rsidRPr="0079345D">
        <w:rPr>
          <w:rFonts w:ascii="Verdana" w:hAnsi="Verdana" w:cs="Verdana"/>
          <w:sz w:val="20"/>
          <w:szCs w:val="20"/>
        </w:rPr>
        <w:t>till</w:t>
      </w:r>
      <w:r w:rsidRPr="0079345D">
        <w:rPr>
          <w:rFonts w:ascii="Verdana" w:hAnsi="Verdana" w:cs="Verdana"/>
          <w:sz w:val="20"/>
          <w:szCs w:val="20"/>
        </w:rPr>
        <w:t xml:space="preserve"> date</w:t>
      </w:r>
    </w:p>
    <w:p w:rsidR="00460E41" w:rsidRPr="0079345D" w:rsidRDefault="00460E41">
      <w:pPr>
        <w:spacing w:after="0"/>
        <w:ind w:right="18"/>
        <w:jc w:val="both"/>
        <w:rPr>
          <w:rFonts w:ascii="Verdana" w:hAnsi="Verdana" w:cs="Verdana"/>
          <w:sz w:val="20"/>
          <w:szCs w:val="20"/>
        </w:rPr>
      </w:pPr>
    </w:p>
    <w:p w:rsidR="0036313C" w:rsidRPr="0079345D" w:rsidRDefault="009968E0" w:rsidP="0036313C">
      <w:pPr>
        <w:pStyle w:val="ListParagraph"/>
        <w:numPr>
          <w:ilvl w:val="0"/>
          <w:numId w:val="3"/>
        </w:numPr>
        <w:spacing w:after="0"/>
        <w:ind w:left="720" w:right="18" w:firstLine="0"/>
        <w:jc w:val="both"/>
        <w:rPr>
          <w:rFonts w:ascii="Verdana" w:hAnsi="Verdana" w:cs="Verdana"/>
          <w:sz w:val="20"/>
          <w:szCs w:val="20"/>
        </w:rPr>
      </w:pPr>
      <w:r w:rsidRPr="0079345D">
        <w:rPr>
          <w:rFonts w:ascii="Verdana" w:hAnsi="Verdana" w:cs="Verdana"/>
          <w:sz w:val="20"/>
          <w:szCs w:val="20"/>
        </w:rPr>
        <w:t xml:space="preserve"> Worked</w:t>
      </w:r>
      <w:r w:rsidR="0036313C" w:rsidRPr="0079345D">
        <w:rPr>
          <w:rFonts w:ascii="Verdana" w:hAnsi="Verdana" w:cs="Verdana"/>
          <w:sz w:val="20"/>
          <w:szCs w:val="20"/>
        </w:rPr>
        <w:t xml:space="preserve"> as a Senior Software Engineer</w:t>
      </w:r>
      <w:r w:rsidR="0036313C" w:rsidRPr="0079345D">
        <w:rPr>
          <w:rFonts w:ascii="Verdana" w:hAnsi="Verdana" w:cs="Verdana"/>
          <w:b/>
          <w:bCs/>
          <w:sz w:val="20"/>
          <w:szCs w:val="20"/>
        </w:rPr>
        <w:t xml:space="preserve"> </w:t>
      </w:r>
      <w:r w:rsidR="0036313C" w:rsidRPr="0079345D">
        <w:rPr>
          <w:rFonts w:ascii="Verdana" w:hAnsi="Verdana" w:cs="Verdana"/>
          <w:bCs/>
          <w:sz w:val="20"/>
          <w:szCs w:val="20"/>
        </w:rPr>
        <w:t>in</w:t>
      </w:r>
      <w:r w:rsidR="0036313C" w:rsidRPr="0079345D">
        <w:rPr>
          <w:rFonts w:ascii="Verdana" w:hAnsi="Verdana" w:cs="Verdana"/>
          <w:b/>
          <w:bCs/>
          <w:sz w:val="20"/>
          <w:szCs w:val="20"/>
        </w:rPr>
        <w:t xml:space="preserve"> FIS Global solutions</w:t>
      </w:r>
      <w:r w:rsidR="0036313C" w:rsidRPr="0079345D">
        <w:rPr>
          <w:rFonts w:ascii="Verdana" w:hAnsi="Verdana" w:cs="Verdana"/>
          <w:b/>
          <w:sz w:val="20"/>
          <w:szCs w:val="20"/>
        </w:rPr>
        <w:t xml:space="preserve">, </w:t>
      </w:r>
    </w:p>
    <w:p w:rsidR="0036313C" w:rsidRPr="0079345D" w:rsidRDefault="0036313C" w:rsidP="0036313C">
      <w:pPr>
        <w:pStyle w:val="ListParagraph"/>
        <w:spacing w:after="0"/>
        <w:ind w:right="18"/>
        <w:jc w:val="both"/>
        <w:rPr>
          <w:rFonts w:ascii="Verdana" w:hAnsi="Verdana" w:cs="Verdana"/>
          <w:sz w:val="20"/>
          <w:szCs w:val="20"/>
        </w:rPr>
      </w:pPr>
      <w:r w:rsidRPr="0079345D">
        <w:rPr>
          <w:rFonts w:ascii="Verdana" w:hAnsi="Verdana" w:cs="Verdana"/>
          <w:b/>
          <w:sz w:val="20"/>
          <w:szCs w:val="20"/>
        </w:rPr>
        <w:t xml:space="preserve">            </w:t>
      </w:r>
      <w:r w:rsidRPr="0079345D">
        <w:rPr>
          <w:rFonts w:ascii="Verdana" w:hAnsi="Verdana" w:cs="Verdana"/>
          <w:sz w:val="20"/>
          <w:szCs w:val="20"/>
        </w:rPr>
        <w:t xml:space="preserve">Chennai from OCT 2015 to </w:t>
      </w:r>
      <w:r w:rsidR="009968E0" w:rsidRPr="0079345D">
        <w:rPr>
          <w:rFonts w:ascii="Verdana" w:hAnsi="Verdana" w:cs="Verdana"/>
          <w:sz w:val="20"/>
          <w:szCs w:val="20"/>
        </w:rPr>
        <w:t>April 2016</w:t>
      </w:r>
      <w:r w:rsidRPr="0079345D">
        <w:rPr>
          <w:rFonts w:ascii="Verdana" w:hAnsi="Verdana" w:cs="Verdana"/>
          <w:sz w:val="20"/>
          <w:szCs w:val="20"/>
        </w:rPr>
        <w:t>.</w:t>
      </w:r>
    </w:p>
    <w:p w:rsidR="0036313C" w:rsidRPr="0079345D" w:rsidRDefault="0036313C" w:rsidP="0036313C">
      <w:pPr>
        <w:pStyle w:val="ListParagraph"/>
        <w:spacing w:after="0"/>
        <w:ind w:right="18"/>
        <w:jc w:val="both"/>
        <w:rPr>
          <w:rFonts w:ascii="Verdana" w:hAnsi="Verdana" w:cs="Verdana"/>
          <w:sz w:val="20"/>
          <w:szCs w:val="20"/>
        </w:rPr>
      </w:pPr>
    </w:p>
    <w:p w:rsidR="0036313C" w:rsidRPr="0079345D" w:rsidRDefault="0036313C" w:rsidP="0036313C">
      <w:pPr>
        <w:pStyle w:val="ListParagraph"/>
        <w:numPr>
          <w:ilvl w:val="0"/>
          <w:numId w:val="3"/>
        </w:numPr>
        <w:spacing w:after="0"/>
        <w:ind w:left="720" w:right="18" w:firstLine="0"/>
        <w:jc w:val="both"/>
        <w:rPr>
          <w:rFonts w:ascii="Verdana" w:hAnsi="Verdana" w:cs="Verdana"/>
          <w:sz w:val="20"/>
          <w:szCs w:val="20"/>
        </w:rPr>
      </w:pPr>
      <w:r w:rsidRPr="0079345D">
        <w:rPr>
          <w:rFonts w:ascii="Verdana" w:hAnsi="Verdana" w:cs="Verdana"/>
          <w:sz w:val="20"/>
          <w:szCs w:val="20"/>
        </w:rPr>
        <w:t xml:space="preserve"> Work</w:t>
      </w:r>
      <w:r w:rsidR="009968E0" w:rsidRPr="0079345D">
        <w:rPr>
          <w:rFonts w:ascii="Verdana" w:hAnsi="Verdana" w:cs="Verdana"/>
          <w:sz w:val="20"/>
          <w:szCs w:val="20"/>
        </w:rPr>
        <w:t>ed</w:t>
      </w:r>
      <w:r w:rsidRPr="0079345D">
        <w:rPr>
          <w:rFonts w:ascii="Verdana" w:hAnsi="Verdana" w:cs="Verdana"/>
          <w:sz w:val="20"/>
          <w:szCs w:val="20"/>
        </w:rPr>
        <w:t xml:space="preserve"> </w:t>
      </w:r>
      <w:r w:rsidR="009968E0" w:rsidRPr="0079345D">
        <w:rPr>
          <w:rFonts w:ascii="Verdana" w:hAnsi="Verdana" w:cs="Verdana"/>
          <w:sz w:val="20"/>
          <w:szCs w:val="20"/>
        </w:rPr>
        <w:t>in</w:t>
      </w:r>
      <w:r w:rsidRPr="0079345D">
        <w:rPr>
          <w:rFonts w:ascii="Verdana" w:hAnsi="Verdana" w:cs="Verdana"/>
          <w:sz w:val="20"/>
          <w:szCs w:val="20"/>
        </w:rPr>
        <w:t xml:space="preserve"> Mainframe operations in </w:t>
      </w:r>
      <w:r w:rsidRPr="0079345D">
        <w:rPr>
          <w:rFonts w:ascii="Verdana" w:hAnsi="Verdana" w:cs="Verdana"/>
          <w:b/>
          <w:sz w:val="20"/>
          <w:szCs w:val="20"/>
        </w:rPr>
        <w:t xml:space="preserve">IBM India Pvt Ltd, </w:t>
      </w:r>
      <w:r w:rsidRPr="0079345D">
        <w:rPr>
          <w:rFonts w:ascii="Verdana" w:hAnsi="Verdana" w:cs="Verdana"/>
          <w:sz w:val="20"/>
          <w:szCs w:val="20"/>
        </w:rPr>
        <w:t xml:space="preserve">Chennai from </w:t>
      </w:r>
    </w:p>
    <w:p w:rsidR="0036313C" w:rsidRPr="0079345D" w:rsidRDefault="0036313C" w:rsidP="0036313C">
      <w:pPr>
        <w:pStyle w:val="ListParagraph"/>
        <w:spacing w:after="0"/>
        <w:ind w:right="18"/>
        <w:jc w:val="both"/>
        <w:rPr>
          <w:rFonts w:ascii="Verdana" w:hAnsi="Verdana" w:cs="Verdana"/>
          <w:sz w:val="20"/>
          <w:szCs w:val="20"/>
        </w:rPr>
      </w:pPr>
      <w:r w:rsidRPr="0079345D">
        <w:rPr>
          <w:rFonts w:ascii="Verdana" w:hAnsi="Verdana" w:cs="Verdana"/>
          <w:sz w:val="20"/>
          <w:szCs w:val="20"/>
        </w:rPr>
        <w:t xml:space="preserve">           MAR 2015 to OCT 2015.</w:t>
      </w:r>
    </w:p>
    <w:p w:rsidR="0036313C" w:rsidRPr="0079345D" w:rsidRDefault="0036313C" w:rsidP="0036313C">
      <w:pPr>
        <w:pStyle w:val="ListParagraph"/>
        <w:spacing w:after="0"/>
        <w:ind w:right="18"/>
        <w:jc w:val="both"/>
        <w:rPr>
          <w:rFonts w:ascii="Verdana" w:hAnsi="Verdana" w:cs="Verdana"/>
          <w:sz w:val="20"/>
          <w:szCs w:val="20"/>
        </w:rPr>
      </w:pPr>
    </w:p>
    <w:p w:rsidR="007702EB" w:rsidRPr="0079345D" w:rsidRDefault="0036313C" w:rsidP="0036313C">
      <w:pPr>
        <w:pStyle w:val="ListParagraph"/>
        <w:numPr>
          <w:ilvl w:val="0"/>
          <w:numId w:val="3"/>
        </w:numPr>
        <w:spacing w:after="0"/>
        <w:jc w:val="both"/>
        <w:rPr>
          <w:rFonts w:ascii="Verdana" w:hAnsi="Verdana" w:cs="Verdana"/>
          <w:b/>
          <w:bCs/>
          <w:sz w:val="20"/>
          <w:szCs w:val="20"/>
          <w:u w:val="single"/>
        </w:rPr>
      </w:pPr>
      <w:r w:rsidRPr="0079345D">
        <w:rPr>
          <w:rFonts w:ascii="Verdana" w:hAnsi="Verdana" w:cs="Verdana"/>
          <w:sz w:val="20"/>
          <w:szCs w:val="20"/>
        </w:rPr>
        <w:t xml:space="preserve">     </w:t>
      </w:r>
      <w:r w:rsidR="000B5476">
        <w:rPr>
          <w:rFonts w:ascii="Verdana" w:hAnsi="Verdana" w:cs="Verdana"/>
          <w:sz w:val="20"/>
          <w:szCs w:val="20"/>
        </w:rPr>
        <w:t xml:space="preserve"> </w:t>
      </w:r>
      <w:r w:rsidRPr="0079345D">
        <w:rPr>
          <w:rFonts w:ascii="Verdana" w:hAnsi="Verdana" w:cs="Verdana"/>
          <w:sz w:val="20"/>
          <w:szCs w:val="20"/>
        </w:rPr>
        <w:t>Work</w:t>
      </w:r>
      <w:r w:rsidR="009968E0" w:rsidRPr="0079345D">
        <w:rPr>
          <w:rFonts w:ascii="Verdana" w:hAnsi="Verdana" w:cs="Verdana"/>
          <w:sz w:val="20"/>
          <w:szCs w:val="20"/>
        </w:rPr>
        <w:t>ed in</w:t>
      </w:r>
      <w:r w:rsidRPr="0079345D">
        <w:rPr>
          <w:rFonts w:ascii="Verdana" w:hAnsi="Verdana" w:cs="Verdana"/>
          <w:sz w:val="20"/>
          <w:szCs w:val="20"/>
        </w:rPr>
        <w:t xml:space="preserve"> Mainframe operations in </w:t>
      </w:r>
      <w:r w:rsidRPr="0079345D">
        <w:rPr>
          <w:rFonts w:ascii="Verdana" w:hAnsi="Verdana" w:cs="Verdana"/>
          <w:b/>
          <w:bCs/>
          <w:sz w:val="20"/>
          <w:szCs w:val="20"/>
        </w:rPr>
        <w:t>Maples ESM Technologies</w:t>
      </w:r>
      <w:r w:rsidRPr="0079345D">
        <w:rPr>
          <w:rFonts w:ascii="Verdana" w:hAnsi="Verdana" w:cs="Verdana"/>
          <w:b/>
          <w:sz w:val="20"/>
          <w:szCs w:val="20"/>
        </w:rPr>
        <w:t xml:space="preserve"> Pvt Ltd,</w:t>
      </w:r>
    </w:p>
    <w:p w:rsidR="0036313C" w:rsidRDefault="0036313C" w:rsidP="00320912">
      <w:pPr>
        <w:pStyle w:val="ListParagraph"/>
        <w:spacing w:after="0"/>
        <w:ind w:left="1080"/>
        <w:jc w:val="both"/>
        <w:rPr>
          <w:rFonts w:ascii="Verdana" w:hAnsi="Verdana" w:cs="Verdana"/>
          <w:b/>
          <w:bCs/>
          <w:sz w:val="20"/>
          <w:szCs w:val="20"/>
          <w:u w:val="single"/>
        </w:rPr>
      </w:pPr>
      <w:r w:rsidRPr="0079345D">
        <w:rPr>
          <w:rFonts w:ascii="Verdana" w:hAnsi="Verdana" w:cs="Verdana"/>
          <w:b/>
          <w:sz w:val="20"/>
          <w:szCs w:val="20"/>
        </w:rPr>
        <w:t xml:space="preserve"> </w:t>
      </w:r>
      <w:r w:rsidR="00A25191" w:rsidRPr="0079345D">
        <w:rPr>
          <w:rFonts w:ascii="Verdana" w:hAnsi="Verdana" w:cs="Verdana"/>
          <w:b/>
          <w:sz w:val="20"/>
          <w:szCs w:val="20"/>
        </w:rPr>
        <w:t xml:space="preserve">     </w:t>
      </w:r>
      <w:r w:rsidR="007702EB" w:rsidRPr="0079345D">
        <w:rPr>
          <w:rFonts w:ascii="Verdana" w:hAnsi="Verdana" w:cs="Verdana"/>
          <w:sz w:val="20"/>
          <w:szCs w:val="20"/>
        </w:rPr>
        <w:t>C</w:t>
      </w:r>
      <w:r w:rsidRPr="0079345D">
        <w:rPr>
          <w:rFonts w:ascii="Verdana" w:hAnsi="Verdana" w:cs="Verdana"/>
          <w:sz w:val="20"/>
          <w:szCs w:val="20"/>
        </w:rPr>
        <w:t>hennai from FEB 2012 to FEB 2015.</w:t>
      </w:r>
      <w:r>
        <w:rPr>
          <w:rFonts w:ascii="Verdana" w:hAnsi="Verdana" w:cs="Verdana"/>
          <w:b/>
          <w:sz w:val="20"/>
          <w:szCs w:val="20"/>
        </w:rPr>
        <w:t xml:space="preserve">                    </w:t>
      </w:r>
    </w:p>
    <w:p w:rsidR="0036313C" w:rsidRPr="0036313C" w:rsidRDefault="0036313C" w:rsidP="0036313C">
      <w:pPr>
        <w:pStyle w:val="ListParagraph"/>
        <w:spacing w:after="0"/>
        <w:ind w:right="18"/>
        <w:jc w:val="both"/>
        <w:rPr>
          <w:rFonts w:ascii="Verdana" w:hAnsi="Verdana" w:cs="Verdana"/>
          <w:sz w:val="20"/>
          <w:szCs w:val="20"/>
        </w:rPr>
      </w:pPr>
      <w:r>
        <w:rPr>
          <w:rFonts w:ascii="Verdana" w:hAnsi="Verdana" w:cs="Verdana"/>
          <w:sz w:val="20"/>
          <w:szCs w:val="20"/>
        </w:rPr>
        <w:t xml:space="preserve"> </w:t>
      </w:r>
    </w:p>
    <w:p w:rsidR="006651B4" w:rsidRDefault="00995238">
      <w:pPr>
        <w:tabs>
          <w:tab w:val="left" w:pos="720"/>
        </w:tabs>
        <w:suppressAutoHyphens/>
        <w:spacing w:after="0"/>
        <w:ind w:right="18"/>
        <w:jc w:val="both"/>
        <w:rPr>
          <w:rFonts w:ascii="Verdana" w:hAnsi="Verdana" w:cs="Verdana"/>
          <w:b/>
          <w:bCs/>
          <w:sz w:val="20"/>
          <w:szCs w:val="20"/>
          <w:u w:val="single"/>
        </w:rPr>
      </w:pPr>
      <w:r>
        <w:rPr>
          <w:rFonts w:ascii="Verdana" w:hAnsi="Verdana" w:cs="Verdana"/>
          <w:b/>
          <w:bCs/>
          <w:sz w:val="20"/>
          <w:szCs w:val="20"/>
          <w:u w:val="single"/>
        </w:rPr>
        <w:t>Project Details:</w:t>
      </w:r>
    </w:p>
    <w:p w:rsidR="0079345D" w:rsidRDefault="0079345D">
      <w:pPr>
        <w:tabs>
          <w:tab w:val="left" w:pos="720"/>
        </w:tabs>
        <w:suppressAutoHyphens/>
        <w:spacing w:after="0"/>
        <w:ind w:right="18"/>
        <w:jc w:val="both"/>
        <w:rPr>
          <w:rFonts w:ascii="Verdana" w:hAnsi="Verdana" w:cs="Verdana"/>
          <w:b/>
          <w:bCs/>
          <w:sz w:val="20"/>
          <w:szCs w:val="20"/>
          <w:u w:val="single"/>
        </w:rPr>
      </w:pPr>
    </w:p>
    <w:p w:rsidR="00D97600" w:rsidRDefault="004D6EAD" w:rsidP="00D97600">
      <w:pPr>
        <w:tabs>
          <w:tab w:val="left" w:pos="720"/>
        </w:tabs>
        <w:suppressAutoHyphens/>
        <w:spacing w:after="0"/>
        <w:ind w:right="18"/>
        <w:jc w:val="both"/>
      </w:pPr>
      <w:r>
        <w:rPr>
          <w:rFonts w:ascii="Verdana" w:hAnsi="Verdana" w:cs="Verdana"/>
          <w:b/>
          <w:bCs/>
          <w:sz w:val="20"/>
          <w:szCs w:val="20"/>
          <w:u w:val="single"/>
        </w:rPr>
        <w:t>Project 1:</w:t>
      </w:r>
      <w:r w:rsidR="00D97600" w:rsidRPr="00D97600">
        <w:t xml:space="preserve"> </w:t>
      </w:r>
    </w:p>
    <w:p w:rsidR="0079345D" w:rsidRDefault="0079345D" w:rsidP="00D97600">
      <w:pPr>
        <w:tabs>
          <w:tab w:val="left" w:pos="720"/>
        </w:tabs>
        <w:suppressAutoHyphens/>
        <w:spacing w:after="0"/>
        <w:ind w:right="18"/>
        <w:jc w:val="both"/>
      </w:pPr>
    </w:p>
    <w:p w:rsidR="00D97600" w:rsidRPr="0079345D" w:rsidRDefault="003A2E7F" w:rsidP="00D97600">
      <w:pPr>
        <w:tabs>
          <w:tab w:val="left" w:pos="720"/>
        </w:tabs>
        <w:suppressAutoHyphens/>
        <w:spacing w:after="0"/>
        <w:ind w:right="18"/>
        <w:jc w:val="both"/>
        <w:rPr>
          <w:b/>
        </w:rPr>
      </w:pPr>
      <w:r>
        <w:rPr>
          <w:b/>
        </w:rPr>
        <w:t>State Auto</w:t>
      </w:r>
    </w:p>
    <w:p w:rsidR="00F77149" w:rsidRPr="0079345D" w:rsidRDefault="00F77149" w:rsidP="00F77149">
      <w:pPr>
        <w:rPr>
          <w:rFonts w:ascii="Verdana" w:hAnsi="Verdana" w:cs="Verdana"/>
          <w:bCs/>
          <w:sz w:val="20"/>
          <w:szCs w:val="20"/>
        </w:rPr>
      </w:pPr>
      <w:r w:rsidRPr="0079345D">
        <w:rPr>
          <w:rFonts w:ascii="Verdana" w:hAnsi="Verdana" w:cs="Verdana"/>
          <w:bCs/>
          <w:sz w:val="20"/>
          <w:szCs w:val="20"/>
        </w:rPr>
        <w:t>Company</w:t>
      </w:r>
      <w:r w:rsidRPr="0079345D">
        <w:rPr>
          <w:rFonts w:ascii="Verdana" w:hAnsi="Verdana" w:cs="Verdana"/>
          <w:bCs/>
          <w:sz w:val="20"/>
          <w:szCs w:val="20"/>
        </w:rPr>
        <w:tab/>
      </w:r>
      <w:r w:rsidRPr="0079345D">
        <w:rPr>
          <w:rFonts w:ascii="Verdana" w:hAnsi="Verdana" w:cs="Verdana"/>
          <w:bCs/>
          <w:sz w:val="20"/>
          <w:szCs w:val="20"/>
        </w:rPr>
        <w:tab/>
        <w:t>: Cognizant technology solutions.</w:t>
      </w:r>
    </w:p>
    <w:p w:rsidR="00F77149" w:rsidRPr="0079345D" w:rsidRDefault="00F77149" w:rsidP="00F77149">
      <w:pPr>
        <w:rPr>
          <w:rFonts w:ascii="Verdana" w:hAnsi="Verdana" w:cs="Verdana"/>
          <w:sz w:val="20"/>
          <w:szCs w:val="20"/>
        </w:rPr>
      </w:pPr>
      <w:r w:rsidRPr="0079345D">
        <w:rPr>
          <w:rFonts w:ascii="Verdana" w:hAnsi="Verdana" w:cs="Verdana"/>
          <w:bCs/>
          <w:sz w:val="20"/>
          <w:szCs w:val="20"/>
        </w:rPr>
        <w:t>Role</w:t>
      </w:r>
      <w:r w:rsidRPr="0079345D">
        <w:rPr>
          <w:rFonts w:ascii="Verdana" w:hAnsi="Verdana" w:cs="Verdana"/>
          <w:bCs/>
          <w:sz w:val="20"/>
          <w:szCs w:val="20"/>
        </w:rPr>
        <w:tab/>
      </w:r>
      <w:r w:rsidRPr="0079345D">
        <w:rPr>
          <w:rFonts w:ascii="Verdana" w:hAnsi="Verdana" w:cs="Verdana"/>
          <w:bCs/>
          <w:sz w:val="20"/>
          <w:szCs w:val="20"/>
        </w:rPr>
        <w:tab/>
        <w:t xml:space="preserve">    </w:t>
      </w:r>
      <w:r w:rsidRPr="0079345D">
        <w:rPr>
          <w:rFonts w:ascii="Verdana" w:hAnsi="Verdana" w:cs="Verdana"/>
          <w:bCs/>
          <w:sz w:val="20"/>
          <w:szCs w:val="20"/>
        </w:rPr>
        <w:tab/>
        <w:t>:</w:t>
      </w:r>
      <w:r w:rsidRPr="0079345D">
        <w:rPr>
          <w:rFonts w:ascii="Verdana" w:hAnsi="Verdana" w:cs="Verdana"/>
          <w:sz w:val="20"/>
          <w:szCs w:val="20"/>
        </w:rPr>
        <w:t xml:space="preserve"> Technical Lead.</w:t>
      </w:r>
    </w:p>
    <w:p w:rsidR="00F77149" w:rsidRPr="0079345D" w:rsidRDefault="00F77149" w:rsidP="00F77149">
      <w:pPr>
        <w:rPr>
          <w:rFonts w:ascii="Verdana" w:hAnsi="Verdana" w:cs="Verdana"/>
          <w:sz w:val="20"/>
          <w:szCs w:val="20"/>
        </w:rPr>
      </w:pPr>
      <w:r w:rsidRPr="0079345D">
        <w:rPr>
          <w:rFonts w:ascii="Verdana" w:hAnsi="Verdana" w:cs="Verdana"/>
          <w:sz w:val="20"/>
          <w:szCs w:val="20"/>
        </w:rPr>
        <w:t>Team Size</w:t>
      </w:r>
      <w:r w:rsidRPr="0079345D">
        <w:rPr>
          <w:rFonts w:ascii="Verdana" w:hAnsi="Verdana" w:cs="Verdana"/>
          <w:sz w:val="20"/>
          <w:szCs w:val="20"/>
        </w:rPr>
        <w:tab/>
      </w:r>
      <w:r w:rsidRPr="0079345D">
        <w:rPr>
          <w:rFonts w:ascii="Verdana" w:hAnsi="Verdana" w:cs="Verdana"/>
          <w:sz w:val="20"/>
          <w:szCs w:val="20"/>
        </w:rPr>
        <w:tab/>
        <w:t>: 12</w:t>
      </w:r>
    </w:p>
    <w:p w:rsidR="00F77149" w:rsidRDefault="00F77149" w:rsidP="00F77149">
      <w:pPr>
        <w:rPr>
          <w:rFonts w:ascii="Verdana" w:hAnsi="Verdana" w:cs="Verdana"/>
          <w:sz w:val="20"/>
          <w:szCs w:val="20"/>
        </w:rPr>
      </w:pPr>
      <w:r w:rsidRPr="0079345D">
        <w:rPr>
          <w:rFonts w:ascii="Verdana" w:hAnsi="Verdana" w:cs="Verdana"/>
          <w:bCs/>
          <w:sz w:val="20"/>
          <w:szCs w:val="20"/>
        </w:rPr>
        <w:lastRenderedPageBreak/>
        <w:t>Environment</w:t>
      </w:r>
      <w:r w:rsidRPr="00541CC1">
        <w:rPr>
          <w:rFonts w:ascii="Verdana" w:hAnsi="Verdana" w:cs="Verdana"/>
          <w:b/>
          <w:bCs/>
          <w:sz w:val="20"/>
          <w:szCs w:val="20"/>
        </w:rPr>
        <w:tab/>
      </w:r>
      <w:r w:rsidRPr="00541CC1">
        <w:rPr>
          <w:rFonts w:ascii="Verdana" w:hAnsi="Verdana" w:cs="Verdana"/>
          <w:b/>
          <w:bCs/>
          <w:sz w:val="20"/>
          <w:szCs w:val="20"/>
        </w:rPr>
        <w:tab/>
        <w:t xml:space="preserve">: </w:t>
      </w:r>
      <w:r w:rsidRPr="00541CC1">
        <w:rPr>
          <w:rFonts w:ascii="Verdana" w:hAnsi="Verdana" w:cs="Verdana"/>
          <w:sz w:val="20"/>
          <w:szCs w:val="20"/>
        </w:rPr>
        <w:t xml:space="preserve">Z/OS, COBOL, DB2V9 (SPUFI/QMF), CICS, JCL, VSAM, </w:t>
      </w:r>
      <w:r>
        <w:rPr>
          <w:rFonts w:ascii="Verdana" w:hAnsi="Verdana" w:cs="Verdana"/>
          <w:sz w:val="20"/>
          <w:szCs w:val="20"/>
        </w:rPr>
        <w:t>TWS(</w:t>
      </w:r>
      <w:proofErr w:type="gramStart"/>
      <w:r>
        <w:rPr>
          <w:rFonts w:ascii="Verdana" w:hAnsi="Verdana" w:cs="Verdana"/>
          <w:sz w:val="20"/>
          <w:szCs w:val="20"/>
        </w:rPr>
        <w:t xml:space="preserve">OPC) </w:t>
      </w:r>
      <w:r w:rsidR="0079345D">
        <w:rPr>
          <w:rFonts w:ascii="Verdana" w:hAnsi="Verdana" w:cs="Verdana"/>
          <w:sz w:val="20"/>
          <w:szCs w:val="20"/>
        </w:rPr>
        <w:t xml:space="preserve">  </w:t>
      </w:r>
      <w:proofErr w:type="gramEnd"/>
      <w:r w:rsidR="0079345D">
        <w:rPr>
          <w:rFonts w:ascii="Verdana" w:hAnsi="Verdana" w:cs="Verdana"/>
          <w:sz w:val="20"/>
          <w:szCs w:val="20"/>
        </w:rPr>
        <w:t xml:space="preserve">         ,</w:t>
      </w:r>
      <w:r>
        <w:rPr>
          <w:rFonts w:ascii="Verdana" w:hAnsi="Verdana" w:cs="Verdana"/>
          <w:sz w:val="20"/>
          <w:szCs w:val="20"/>
        </w:rPr>
        <w:t>Service now.</w:t>
      </w:r>
    </w:p>
    <w:p w:rsidR="00F77149" w:rsidRPr="0079345D" w:rsidRDefault="00F77149" w:rsidP="00F77149">
      <w:pPr>
        <w:rPr>
          <w:b/>
        </w:rPr>
      </w:pPr>
      <w:r w:rsidRPr="0079345D">
        <w:rPr>
          <w:rFonts w:ascii="Verdana" w:hAnsi="Verdana" w:cs="Verdana"/>
          <w:b/>
          <w:sz w:val="20"/>
          <w:szCs w:val="20"/>
        </w:rPr>
        <w:t>Description:</w:t>
      </w:r>
    </w:p>
    <w:p w:rsidR="00D97600" w:rsidRPr="00D97600" w:rsidRDefault="00D97600" w:rsidP="00D97600">
      <w:pPr>
        <w:tabs>
          <w:tab w:val="left" w:pos="720"/>
        </w:tabs>
        <w:suppressAutoHyphens/>
        <w:spacing w:after="0"/>
        <w:ind w:right="18"/>
        <w:jc w:val="both"/>
        <w:rPr>
          <w:rFonts w:ascii="Verdana" w:hAnsi="Verdana" w:cs="Verdana"/>
          <w:bCs/>
          <w:sz w:val="20"/>
          <w:szCs w:val="20"/>
        </w:rPr>
      </w:pPr>
      <w:r w:rsidRPr="00D97600">
        <w:rPr>
          <w:rFonts w:ascii="Verdana" w:hAnsi="Verdana" w:cs="Verdana"/>
          <w:bCs/>
          <w:sz w:val="20"/>
          <w:szCs w:val="20"/>
        </w:rPr>
        <w:t xml:space="preserve">State Auto Insurance Company is a property and casualty auto insurance carrier. </w:t>
      </w:r>
    </w:p>
    <w:p w:rsidR="00D97600" w:rsidRPr="00D97600" w:rsidRDefault="00D97600" w:rsidP="00D97600">
      <w:pPr>
        <w:tabs>
          <w:tab w:val="left" w:pos="720"/>
        </w:tabs>
        <w:suppressAutoHyphens/>
        <w:spacing w:after="0"/>
        <w:ind w:right="18"/>
        <w:jc w:val="both"/>
        <w:rPr>
          <w:rFonts w:ascii="Verdana" w:hAnsi="Verdana" w:cs="Verdana"/>
          <w:bCs/>
          <w:sz w:val="20"/>
          <w:szCs w:val="20"/>
        </w:rPr>
      </w:pPr>
      <w:r w:rsidRPr="00D97600">
        <w:rPr>
          <w:rFonts w:ascii="Verdana" w:hAnsi="Verdana" w:cs="Verdana"/>
          <w:bCs/>
          <w:sz w:val="20"/>
          <w:szCs w:val="20"/>
        </w:rPr>
        <w:t xml:space="preserve">Since 1921, </w:t>
      </w:r>
      <w:r w:rsidR="0079345D" w:rsidRPr="00D97600">
        <w:rPr>
          <w:rFonts w:ascii="Verdana" w:hAnsi="Verdana" w:cs="Verdana"/>
          <w:bCs/>
          <w:sz w:val="20"/>
          <w:szCs w:val="20"/>
        </w:rPr>
        <w:t>State</w:t>
      </w:r>
      <w:r w:rsidRPr="00D97600">
        <w:rPr>
          <w:rFonts w:ascii="Verdana" w:hAnsi="Verdana" w:cs="Verdana"/>
          <w:bCs/>
          <w:sz w:val="20"/>
          <w:szCs w:val="20"/>
        </w:rPr>
        <w:t xml:space="preserve"> Auto have grown from just $15,000 in assets to $3 billion. </w:t>
      </w:r>
    </w:p>
    <w:p w:rsidR="004D6EAD" w:rsidRPr="00D97600" w:rsidRDefault="00D97600" w:rsidP="00D97600">
      <w:pPr>
        <w:tabs>
          <w:tab w:val="left" w:pos="720"/>
        </w:tabs>
        <w:suppressAutoHyphens/>
        <w:spacing w:after="0"/>
        <w:ind w:right="18"/>
        <w:jc w:val="both"/>
        <w:rPr>
          <w:rFonts w:ascii="Verdana" w:hAnsi="Verdana" w:cs="Verdana"/>
          <w:bCs/>
          <w:sz w:val="20"/>
          <w:szCs w:val="20"/>
        </w:rPr>
      </w:pPr>
      <w:r w:rsidRPr="00D97600">
        <w:rPr>
          <w:rFonts w:ascii="Verdana" w:hAnsi="Verdana" w:cs="Verdana"/>
          <w:bCs/>
          <w:sz w:val="20"/>
          <w:szCs w:val="20"/>
        </w:rPr>
        <w:t>Today’s State Auto is a 21st century technology and transformation company.</w:t>
      </w:r>
    </w:p>
    <w:p w:rsidR="00D97600" w:rsidRDefault="00D97600" w:rsidP="00D97600">
      <w:pPr>
        <w:tabs>
          <w:tab w:val="left" w:pos="720"/>
        </w:tabs>
        <w:suppressAutoHyphens/>
        <w:spacing w:after="0"/>
        <w:ind w:right="18"/>
        <w:jc w:val="both"/>
        <w:rPr>
          <w:rFonts w:ascii="Verdana" w:hAnsi="Verdana" w:cs="Verdana"/>
          <w:b/>
          <w:bCs/>
          <w:sz w:val="20"/>
          <w:szCs w:val="20"/>
          <w:u w:val="single"/>
        </w:rPr>
      </w:pPr>
      <w:r w:rsidRPr="00D97600">
        <w:rPr>
          <w:rFonts w:ascii="Verdana" w:hAnsi="Verdana" w:cs="Verdana"/>
          <w:bCs/>
          <w:sz w:val="20"/>
          <w:szCs w:val="20"/>
        </w:rPr>
        <w:t>State Auto</w:t>
      </w:r>
      <w:r w:rsidRPr="00D97600">
        <w:rPr>
          <w:rFonts w:ascii="Verdana" w:hAnsi="Verdana" w:cs="Verdana"/>
          <w:b/>
          <w:bCs/>
          <w:i/>
          <w:sz w:val="20"/>
          <w:szCs w:val="20"/>
          <w:u w:val="thick"/>
        </w:rPr>
        <w:t xml:space="preserve"> </w:t>
      </w:r>
      <w:r>
        <w:rPr>
          <w:rFonts w:ascii="Verdana" w:hAnsi="Verdana" w:cs="Verdana"/>
          <w:sz w:val="20"/>
          <w:szCs w:val="20"/>
        </w:rPr>
        <w:t>Headquartered in Columbus.</w:t>
      </w:r>
      <w:r>
        <w:rPr>
          <w:rFonts w:ascii="Verdana" w:hAnsi="Verdana" w:cs="Verdana"/>
          <w:b/>
          <w:bCs/>
          <w:sz w:val="20"/>
          <w:szCs w:val="20"/>
          <w:u w:val="single"/>
        </w:rPr>
        <w:t xml:space="preserve"> </w:t>
      </w:r>
    </w:p>
    <w:p w:rsidR="00F77149" w:rsidRDefault="00F77149" w:rsidP="00D97600">
      <w:pPr>
        <w:tabs>
          <w:tab w:val="left" w:pos="720"/>
        </w:tabs>
        <w:suppressAutoHyphens/>
        <w:spacing w:after="0"/>
        <w:ind w:right="18"/>
        <w:jc w:val="both"/>
        <w:rPr>
          <w:rFonts w:ascii="Verdana" w:hAnsi="Verdana" w:cs="Verdana"/>
          <w:b/>
          <w:bCs/>
          <w:sz w:val="20"/>
          <w:szCs w:val="20"/>
          <w:u w:val="single"/>
        </w:rPr>
      </w:pPr>
    </w:p>
    <w:p w:rsidR="00F77149" w:rsidRPr="00541CC1" w:rsidRDefault="00F77149" w:rsidP="00F77149">
      <w:pPr>
        <w:pStyle w:val="BodyText"/>
        <w:rPr>
          <w:rFonts w:ascii="Verdana" w:hAnsi="Verdana" w:cs="Verdana"/>
          <w:bCs/>
          <w:color w:val="000000"/>
          <w:sz w:val="20"/>
          <w:szCs w:val="20"/>
          <w:u w:val="single"/>
        </w:rPr>
      </w:pPr>
      <w:r w:rsidRPr="00541CC1">
        <w:rPr>
          <w:rFonts w:ascii="Verdana" w:hAnsi="Verdana" w:cs="Verdana"/>
          <w:b/>
          <w:bCs/>
          <w:color w:val="000000"/>
          <w:sz w:val="20"/>
          <w:szCs w:val="20"/>
          <w:u w:val="single"/>
        </w:rPr>
        <w:t>Responsibilities</w:t>
      </w:r>
      <w:r>
        <w:rPr>
          <w:rFonts w:ascii="Verdana" w:hAnsi="Verdana" w:cs="Verdana"/>
          <w:b/>
          <w:bCs/>
          <w:color w:val="000000"/>
          <w:sz w:val="20"/>
          <w:szCs w:val="20"/>
          <w:u w:val="single"/>
        </w:rPr>
        <w:t>:</w:t>
      </w:r>
    </w:p>
    <w:p w:rsidR="00F77149" w:rsidRDefault="00F77149" w:rsidP="00D97600">
      <w:pPr>
        <w:tabs>
          <w:tab w:val="left" w:pos="720"/>
        </w:tabs>
        <w:suppressAutoHyphens/>
        <w:spacing w:after="0"/>
        <w:ind w:right="18"/>
        <w:jc w:val="both"/>
        <w:rPr>
          <w:rFonts w:ascii="Verdana" w:hAnsi="Verdana" w:cs="Verdana"/>
          <w:b/>
          <w:bCs/>
          <w:sz w:val="20"/>
          <w:szCs w:val="20"/>
          <w:u w:val="single"/>
        </w:rPr>
      </w:pPr>
    </w:p>
    <w:p w:rsidR="00D97600" w:rsidRDefault="00D97600" w:rsidP="00D97600">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 xml:space="preserve">Escalating the Production job failures as per </w:t>
      </w:r>
      <w:r w:rsidR="00F77149">
        <w:rPr>
          <w:rFonts w:ascii="Verdana" w:hAnsi="Verdana" w:cs="Verdana"/>
          <w:sz w:val="20"/>
          <w:szCs w:val="20"/>
        </w:rPr>
        <w:t xml:space="preserve">the </w:t>
      </w:r>
      <w:r>
        <w:rPr>
          <w:rFonts w:ascii="Verdana" w:hAnsi="Verdana" w:cs="Verdana"/>
          <w:sz w:val="20"/>
          <w:szCs w:val="20"/>
        </w:rPr>
        <w:t>job document.</w:t>
      </w:r>
    </w:p>
    <w:p w:rsidR="00D97600" w:rsidRDefault="00D97600" w:rsidP="00D97600">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Checking for depe</w:t>
      </w:r>
      <w:r w:rsidR="00F77149">
        <w:rPr>
          <w:rFonts w:ascii="Verdana" w:hAnsi="Verdana" w:cs="Verdana"/>
          <w:sz w:val="20"/>
          <w:szCs w:val="20"/>
        </w:rPr>
        <w:t>ndencies, contention, overrides</w:t>
      </w:r>
      <w:r>
        <w:rPr>
          <w:rFonts w:ascii="Verdana" w:hAnsi="Verdana" w:cs="Verdana"/>
          <w:sz w:val="20"/>
          <w:szCs w:val="20"/>
        </w:rPr>
        <w:t>.</w:t>
      </w:r>
    </w:p>
    <w:p w:rsidR="00D97600" w:rsidRDefault="00D97600" w:rsidP="00D97600">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Force completing, Restarting, Hold/Release the jobs as per mail request.</w:t>
      </w:r>
    </w:p>
    <w:p w:rsidR="00D97600" w:rsidRDefault="00D97600" w:rsidP="00D97600">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Follow up with the specified enhanced team for the critical abends.</w:t>
      </w:r>
    </w:p>
    <w:p w:rsidR="00D97600" w:rsidRDefault="00D97600" w:rsidP="00D97600">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Monitoring the both Mainframe and Server jobs.</w:t>
      </w:r>
    </w:p>
    <w:p w:rsidR="00D97600" w:rsidRDefault="00D97600" w:rsidP="00D97600">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To participate in the Conference Calls with the clients.</w:t>
      </w:r>
    </w:p>
    <w:p w:rsidR="00F77149" w:rsidRDefault="00F77149" w:rsidP="00F77149">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 xml:space="preserve">Checking the </w:t>
      </w:r>
      <w:proofErr w:type="spellStart"/>
      <w:r>
        <w:rPr>
          <w:rFonts w:ascii="Verdana" w:hAnsi="Verdana" w:cs="Verdana"/>
          <w:sz w:val="20"/>
          <w:szCs w:val="20"/>
        </w:rPr>
        <w:t>onlines</w:t>
      </w:r>
      <w:proofErr w:type="spellEnd"/>
      <w:r>
        <w:rPr>
          <w:rFonts w:ascii="Verdana" w:hAnsi="Verdana" w:cs="Verdana"/>
          <w:sz w:val="20"/>
          <w:szCs w:val="20"/>
        </w:rPr>
        <w:t xml:space="preserve"> and sending reports to client by time.</w:t>
      </w:r>
    </w:p>
    <w:p w:rsidR="00F77149" w:rsidRDefault="00F77149" w:rsidP="00F77149">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Recycling the CICS regions.</w:t>
      </w:r>
    </w:p>
    <w:p w:rsidR="00F77149" w:rsidRDefault="00F77149" w:rsidP="00F77149">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Involved in IPL’s of Z/OS systems using HMC.</w:t>
      </w:r>
    </w:p>
    <w:p w:rsidR="00F77149" w:rsidRDefault="00F77149" w:rsidP="00F77149">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Ensure to timely completion of batch cycles as per SLA.</w:t>
      </w:r>
    </w:p>
    <w:p w:rsidR="00F77149" w:rsidRDefault="00F77149" w:rsidP="00F77149">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Timely updating Onsite regarding the online region delays.</w:t>
      </w:r>
    </w:p>
    <w:p w:rsidR="00F77149" w:rsidRDefault="00F77149" w:rsidP="00F77149">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 xml:space="preserve">Change the code for </w:t>
      </w:r>
      <w:proofErr w:type="spellStart"/>
      <w:r>
        <w:rPr>
          <w:rFonts w:ascii="Verdana" w:hAnsi="Verdana" w:cs="Verdana"/>
          <w:sz w:val="20"/>
          <w:szCs w:val="20"/>
        </w:rPr>
        <w:t>adhoc’s</w:t>
      </w:r>
      <w:proofErr w:type="spellEnd"/>
      <w:r>
        <w:rPr>
          <w:rFonts w:ascii="Verdana" w:hAnsi="Verdana" w:cs="Verdana"/>
          <w:sz w:val="20"/>
          <w:szCs w:val="20"/>
        </w:rPr>
        <w:t xml:space="preserve"> and </w:t>
      </w:r>
      <w:proofErr w:type="spellStart"/>
      <w:r>
        <w:rPr>
          <w:rFonts w:ascii="Verdana" w:hAnsi="Verdana" w:cs="Verdana"/>
          <w:sz w:val="20"/>
          <w:szCs w:val="20"/>
        </w:rPr>
        <w:t>abends</w:t>
      </w:r>
      <w:proofErr w:type="spellEnd"/>
      <w:r>
        <w:rPr>
          <w:rFonts w:ascii="Verdana" w:hAnsi="Verdana" w:cs="Verdana"/>
          <w:sz w:val="20"/>
          <w:szCs w:val="20"/>
        </w:rPr>
        <w:t xml:space="preserve"> as per support teams.</w:t>
      </w:r>
    </w:p>
    <w:p w:rsidR="00F77149" w:rsidRDefault="00F77149" w:rsidP="00F77149">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 xml:space="preserve">Run </w:t>
      </w:r>
      <w:proofErr w:type="spellStart"/>
      <w:r>
        <w:rPr>
          <w:rFonts w:ascii="Verdana" w:hAnsi="Verdana" w:cs="Verdana"/>
          <w:sz w:val="20"/>
          <w:szCs w:val="20"/>
        </w:rPr>
        <w:t>adhoc</w:t>
      </w:r>
      <w:proofErr w:type="spellEnd"/>
      <w:r>
        <w:rPr>
          <w:rFonts w:ascii="Verdana" w:hAnsi="Verdana" w:cs="Verdana"/>
          <w:sz w:val="20"/>
          <w:szCs w:val="20"/>
        </w:rPr>
        <w:t xml:space="preserve"> jobs request, When is required.</w:t>
      </w:r>
    </w:p>
    <w:p w:rsidR="00F77149" w:rsidRDefault="00F77149" w:rsidP="00F77149">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Supporting Batch and Console on production and Test systems.</w:t>
      </w:r>
    </w:p>
    <w:p w:rsidR="004D6EAD" w:rsidRPr="0079345D" w:rsidRDefault="00F77149" w:rsidP="0079345D">
      <w:pPr>
        <w:pStyle w:val="ListParagraph"/>
        <w:widowControl w:val="0"/>
        <w:numPr>
          <w:ilvl w:val="0"/>
          <w:numId w:val="4"/>
        </w:numPr>
        <w:tabs>
          <w:tab w:val="left" w:pos="720"/>
          <w:tab w:val="left" w:pos="1440"/>
        </w:tabs>
        <w:suppressAutoHyphens/>
        <w:spacing w:after="0" w:line="360" w:lineRule="auto"/>
        <w:ind w:left="720" w:right="18" w:firstLine="0"/>
        <w:jc w:val="both"/>
        <w:rPr>
          <w:rFonts w:ascii="Verdana" w:hAnsi="Verdana" w:cs="Verdana"/>
          <w:b/>
          <w:bCs/>
          <w:sz w:val="20"/>
          <w:szCs w:val="20"/>
          <w:u w:val="single"/>
        </w:rPr>
      </w:pPr>
      <w:r w:rsidRPr="0079345D">
        <w:rPr>
          <w:rFonts w:ascii="Verdana" w:hAnsi="Verdana" w:cs="Verdana"/>
          <w:sz w:val="20"/>
          <w:szCs w:val="20"/>
        </w:rPr>
        <w:t>Sending Production status daily and weekly status reports.</w:t>
      </w:r>
    </w:p>
    <w:p w:rsidR="006651B4" w:rsidRDefault="006651B4">
      <w:pPr>
        <w:tabs>
          <w:tab w:val="left" w:pos="720"/>
        </w:tabs>
        <w:suppressAutoHyphens/>
        <w:spacing w:after="0"/>
        <w:ind w:right="18"/>
        <w:jc w:val="both"/>
        <w:rPr>
          <w:rFonts w:ascii="Verdana" w:hAnsi="Verdana" w:cs="Verdana"/>
          <w:b/>
          <w:bCs/>
          <w:sz w:val="20"/>
          <w:szCs w:val="20"/>
          <w:u w:val="single"/>
        </w:rPr>
      </w:pPr>
    </w:p>
    <w:p w:rsidR="006651B4" w:rsidRDefault="004D6EAD">
      <w:pPr>
        <w:tabs>
          <w:tab w:val="left" w:pos="720"/>
        </w:tabs>
        <w:suppressAutoHyphens/>
        <w:spacing w:after="0"/>
        <w:ind w:right="18"/>
        <w:jc w:val="both"/>
        <w:rPr>
          <w:rFonts w:ascii="Verdana" w:hAnsi="Verdana" w:cs="Verdana"/>
          <w:b/>
          <w:bCs/>
          <w:sz w:val="20"/>
          <w:szCs w:val="20"/>
          <w:u w:val="single"/>
        </w:rPr>
      </w:pPr>
      <w:r>
        <w:rPr>
          <w:rFonts w:ascii="Verdana" w:hAnsi="Verdana" w:cs="Verdana"/>
          <w:b/>
          <w:bCs/>
          <w:sz w:val="20"/>
          <w:szCs w:val="20"/>
          <w:u w:val="single"/>
        </w:rPr>
        <w:t>Project 2</w:t>
      </w:r>
      <w:r w:rsidR="006651B4">
        <w:rPr>
          <w:rFonts w:ascii="Verdana" w:hAnsi="Verdana" w:cs="Verdana"/>
          <w:b/>
          <w:bCs/>
          <w:sz w:val="20"/>
          <w:szCs w:val="20"/>
          <w:u w:val="single"/>
        </w:rPr>
        <w:t>:</w:t>
      </w:r>
    </w:p>
    <w:p w:rsidR="006651B4" w:rsidRDefault="006651B4">
      <w:pPr>
        <w:tabs>
          <w:tab w:val="left" w:pos="720"/>
        </w:tabs>
        <w:suppressAutoHyphens/>
        <w:spacing w:after="0"/>
        <w:ind w:right="18"/>
        <w:jc w:val="both"/>
        <w:rPr>
          <w:rFonts w:ascii="Verdana" w:hAnsi="Verdana" w:cs="Verdana"/>
          <w:b/>
          <w:bCs/>
          <w:sz w:val="20"/>
          <w:szCs w:val="20"/>
          <w:u w:val="single"/>
        </w:rPr>
      </w:pPr>
    </w:p>
    <w:p w:rsidR="006651B4" w:rsidRPr="003A2E7F" w:rsidRDefault="006651B4" w:rsidP="006651B4">
      <w:pPr>
        <w:pBdr>
          <w:bottom w:val="single" w:sz="4" w:space="1" w:color="000000"/>
        </w:pBdr>
        <w:rPr>
          <w:rFonts w:ascii="Verdana" w:hAnsi="Verdana" w:cs="Verdana"/>
          <w:b/>
          <w:bCs/>
          <w:sz w:val="20"/>
          <w:szCs w:val="20"/>
        </w:rPr>
      </w:pPr>
      <w:r w:rsidRPr="003A2E7F">
        <w:rPr>
          <w:rFonts w:ascii="Verdana" w:hAnsi="Verdana" w:cs="Verdana"/>
          <w:b/>
          <w:bCs/>
          <w:sz w:val="20"/>
          <w:szCs w:val="20"/>
        </w:rPr>
        <w:t xml:space="preserve">CITI BANK NA, Singapore (BFS Domain)                                                                    </w:t>
      </w:r>
    </w:p>
    <w:p w:rsidR="006651B4" w:rsidRPr="0079345D" w:rsidRDefault="006651B4" w:rsidP="006651B4">
      <w:pPr>
        <w:rPr>
          <w:rFonts w:ascii="Verdana" w:hAnsi="Verdana" w:cs="Verdana"/>
          <w:bCs/>
          <w:sz w:val="20"/>
          <w:szCs w:val="20"/>
        </w:rPr>
      </w:pPr>
      <w:r w:rsidRPr="0079345D">
        <w:rPr>
          <w:rFonts w:ascii="Verdana" w:hAnsi="Verdana" w:cs="Verdana"/>
          <w:bCs/>
          <w:sz w:val="20"/>
          <w:szCs w:val="20"/>
        </w:rPr>
        <w:t>Company</w:t>
      </w:r>
      <w:r w:rsidRPr="0079345D">
        <w:rPr>
          <w:rFonts w:ascii="Verdana" w:hAnsi="Verdana" w:cs="Verdana"/>
          <w:bCs/>
          <w:sz w:val="20"/>
          <w:szCs w:val="20"/>
        </w:rPr>
        <w:tab/>
      </w:r>
      <w:r w:rsidRPr="0079345D">
        <w:rPr>
          <w:rFonts w:ascii="Verdana" w:hAnsi="Verdana" w:cs="Verdana"/>
          <w:bCs/>
          <w:sz w:val="20"/>
          <w:szCs w:val="20"/>
        </w:rPr>
        <w:tab/>
        <w:t>: FIS Global solutions</w:t>
      </w:r>
    </w:p>
    <w:p w:rsidR="006651B4" w:rsidRPr="0079345D" w:rsidRDefault="006651B4" w:rsidP="006651B4">
      <w:pPr>
        <w:rPr>
          <w:rFonts w:ascii="Verdana" w:hAnsi="Verdana" w:cs="Verdana"/>
          <w:sz w:val="20"/>
          <w:szCs w:val="20"/>
        </w:rPr>
      </w:pPr>
      <w:r w:rsidRPr="0079345D">
        <w:rPr>
          <w:rFonts w:ascii="Verdana" w:hAnsi="Verdana" w:cs="Verdana"/>
          <w:bCs/>
          <w:sz w:val="20"/>
          <w:szCs w:val="20"/>
        </w:rPr>
        <w:t>Role</w:t>
      </w:r>
      <w:r w:rsidRPr="0079345D">
        <w:rPr>
          <w:rFonts w:ascii="Verdana" w:hAnsi="Verdana" w:cs="Verdana"/>
          <w:bCs/>
          <w:sz w:val="20"/>
          <w:szCs w:val="20"/>
        </w:rPr>
        <w:tab/>
      </w:r>
      <w:r w:rsidRPr="0079345D">
        <w:rPr>
          <w:rFonts w:ascii="Verdana" w:hAnsi="Verdana" w:cs="Verdana"/>
          <w:bCs/>
          <w:sz w:val="20"/>
          <w:szCs w:val="20"/>
        </w:rPr>
        <w:tab/>
        <w:t xml:space="preserve">    </w:t>
      </w:r>
      <w:r w:rsidRPr="0079345D">
        <w:rPr>
          <w:rFonts w:ascii="Verdana" w:hAnsi="Verdana" w:cs="Verdana"/>
          <w:bCs/>
          <w:sz w:val="20"/>
          <w:szCs w:val="20"/>
        </w:rPr>
        <w:tab/>
        <w:t>:</w:t>
      </w:r>
      <w:r w:rsidRPr="0079345D">
        <w:rPr>
          <w:rFonts w:ascii="Verdana" w:hAnsi="Verdana" w:cs="Verdana"/>
          <w:sz w:val="20"/>
          <w:szCs w:val="20"/>
        </w:rPr>
        <w:t xml:space="preserve"> Senior Software Engineer</w:t>
      </w:r>
    </w:p>
    <w:p w:rsidR="006651B4" w:rsidRPr="0079345D" w:rsidRDefault="006651B4" w:rsidP="006651B4">
      <w:pPr>
        <w:rPr>
          <w:rFonts w:ascii="Verdana" w:hAnsi="Verdana" w:cs="Verdana"/>
          <w:sz w:val="20"/>
          <w:szCs w:val="20"/>
        </w:rPr>
      </w:pPr>
      <w:r w:rsidRPr="0079345D">
        <w:rPr>
          <w:rFonts w:ascii="Verdana" w:hAnsi="Verdana" w:cs="Verdana"/>
          <w:sz w:val="20"/>
          <w:szCs w:val="20"/>
        </w:rPr>
        <w:t>Team Size</w:t>
      </w:r>
      <w:r w:rsidRPr="0079345D">
        <w:rPr>
          <w:rFonts w:ascii="Verdana" w:hAnsi="Verdana" w:cs="Verdana"/>
          <w:sz w:val="20"/>
          <w:szCs w:val="20"/>
        </w:rPr>
        <w:tab/>
      </w:r>
      <w:r w:rsidRPr="0079345D">
        <w:rPr>
          <w:rFonts w:ascii="Verdana" w:hAnsi="Verdana" w:cs="Verdana"/>
          <w:sz w:val="20"/>
          <w:szCs w:val="20"/>
        </w:rPr>
        <w:tab/>
        <w:t>: 20</w:t>
      </w:r>
    </w:p>
    <w:p w:rsidR="006651B4" w:rsidRPr="0079345D" w:rsidRDefault="006651B4" w:rsidP="006651B4">
      <w:pPr>
        <w:rPr>
          <w:rFonts w:ascii="Verdana" w:hAnsi="Verdana" w:cs="Verdana"/>
          <w:sz w:val="20"/>
          <w:szCs w:val="20"/>
        </w:rPr>
      </w:pPr>
      <w:r w:rsidRPr="0079345D">
        <w:rPr>
          <w:rFonts w:ascii="Verdana" w:hAnsi="Verdana" w:cs="Verdana"/>
          <w:bCs/>
          <w:sz w:val="20"/>
          <w:szCs w:val="20"/>
        </w:rPr>
        <w:t>Environment</w:t>
      </w:r>
      <w:r w:rsidRPr="0079345D">
        <w:rPr>
          <w:rFonts w:ascii="Verdana" w:hAnsi="Verdana" w:cs="Verdana"/>
          <w:bCs/>
          <w:sz w:val="20"/>
          <w:szCs w:val="20"/>
        </w:rPr>
        <w:tab/>
      </w:r>
      <w:r w:rsidRPr="0079345D">
        <w:rPr>
          <w:rFonts w:ascii="Verdana" w:hAnsi="Verdana" w:cs="Verdana"/>
          <w:bCs/>
          <w:sz w:val="20"/>
          <w:szCs w:val="20"/>
        </w:rPr>
        <w:tab/>
        <w:t xml:space="preserve">: </w:t>
      </w:r>
      <w:r w:rsidRPr="0079345D">
        <w:rPr>
          <w:rFonts w:ascii="Verdana" w:hAnsi="Verdana" w:cs="Verdana"/>
          <w:sz w:val="20"/>
          <w:szCs w:val="20"/>
        </w:rPr>
        <w:t>Z/OS, COBOL, DB2V9 (SPUFI/QMF), CICS, JCL, CHANGEMAN, VSAM, FILEAID, OPC Scheduler.</w:t>
      </w:r>
    </w:p>
    <w:p w:rsidR="0079345D" w:rsidRDefault="0079345D" w:rsidP="006651B4">
      <w:pPr>
        <w:rPr>
          <w:rFonts w:ascii="Verdana" w:hAnsi="Verdana" w:cs="Verdana"/>
          <w:b/>
          <w:bCs/>
          <w:sz w:val="20"/>
          <w:szCs w:val="20"/>
          <w:u w:val="single"/>
        </w:rPr>
      </w:pPr>
    </w:p>
    <w:p w:rsidR="006651B4" w:rsidRPr="00541CC1" w:rsidRDefault="006651B4" w:rsidP="006651B4">
      <w:pPr>
        <w:rPr>
          <w:rFonts w:ascii="Verdana" w:hAnsi="Verdana" w:cs="Verdana"/>
          <w:sz w:val="20"/>
          <w:szCs w:val="20"/>
        </w:rPr>
      </w:pPr>
      <w:r w:rsidRPr="00541CC1">
        <w:rPr>
          <w:rFonts w:ascii="Verdana" w:hAnsi="Verdana" w:cs="Verdana"/>
          <w:b/>
          <w:bCs/>
          <w:sz w:val="20"/>
          <w:szCs w:val="20"/>
          <w:u w:val="single"/>
        </w:rPr>
        <w:t>Description</w:t>
      </w:r>
      <w:r w:rsidRPr="00541CC1">
        <w:rPr>
          <w:rFonts w:ascii="Verdana" w:hAnsi="Verdana" w:cs="Verdana"/>
          <w:b/>
          <w:bCs/>
          <w:sz w:val="20"/>
          <w:szCs w:val="20"/>
        </w:rPr>
        <w:t xml:space="preserve">: </w:t>
      </w:r>
    </w:p>
    <w:p w:rsidR="006651B4" w:rsidRPr="00541CC1" w:rsidRDefault="006651B4" w:rsidP="006651B4">
      <w:pPr>
        <w:jc w:val="both"/>
        <w:rPr>
          <w:rFonts w:ascii="Verdana" w:hAnsi="Verdana" w:cs="Verdana"/>
          <w:bCs/>
          <w:iCs/>
          <w:color w:val="000000"/>
          <w:sz w:val="20"/>
          <w:szCs w:val="20"/>
        </w:rPr>
      </w:pPr>
      <w:r w:rsidRPr="00541CC1">
        <w:rPr>
          <w:rFonts w:ascii="Verdana" w:hAnsi="Verdana" w:cs="Verdana"/>
          <w:sz w:val="20"/>
          <w:szCs w:val="20"/>
        </w:rPr>
        <w:lastRenderedPageBreak/>
        <w:t xml:space="preserve">The scope of this project is to provide Batch support for APAC/EMEA region which include more than 15 </w:t>
      </w:r>
      <w:proofErr w:type="spellStart"/>
      <w:r w:rsidRPr="00541CC1">
        <w:rPr>
          <w:rFonts w:ascii="Verdana" w:hAnsi="Verdana" w:cs="Verdana"/>
          <w:sz w:val="20"/>
          <w:szCs w:val="20"/>
        </w:rPr>
        <w:t>countries.</w:t>
      </w:r>
      <w:r w:rsidRPr="00541CC1">
        <w:rPr>
          <w:rFonts w:ascii="Verdana" w:hAnsi="Verdana" w:cs="Verdana"/>
          <w:color w:val="000000"/>
          <w:sz w:val="20"/>
          <w:szCs w:val="20"/>
        </w:rPr>
        <w:t>As</w:t>
      </w:r>
      <w:proofErr w:type="spellEnd"/>
      <w:r w:rsidRPr="00541CC1">
        <w:rPr>
          <w:rFonts w:ascii="Verdana" w:hAnsi="Verdana" w:cs="Verdana"/>
          <w:color w:val="000000"/>
          <w:sz w:val="20"/>
          <w:szCs w:val="20"/>
        </w:rPr>
        <w:t xml:space="preserve"> a L2 production support I am handling the FIS products like IMPACS, ALS AND RM which is used by CITI bank. IMPACS deals with all money related transactions for CITI bank for various countries. ALS deals with all LOAN related transactions for the CITI bank for various countries and RM deal with all customer related information’s. Initial analysis will be done by L1 batch support and we will be handling the incidents when the issue is not resolved by L1 support. I will be coordinating with both L3 and L1 if required. Also I will be identifying the solution for some repeated abends and provide the proper documentation to the SME’s. I was using TWS OPC scheduler for batch monitoring and </w:t>
      </w:r>
      <w:proofErr w:type="spellStart"/>
      <w:r w:rsidRPr="00541CC1">
        <w:rPr>
          <w:rFonts w:ascii="Verdana" w:hAnsi="Verdana" w:cs="Verdana"/>
          <w:color w:val="000000"/>
          <w:sz w:val="20"/>
          <w:szCs w:val="20"/>
        </w:rPr>
        <w:t>changeman</w:t>
      </w:r>
      <w:proofErr w:type="spellEnd"/>
      <w:r w:rsidRPr="00541CC1">
        <w:rPr>
          <w:rFonts w:ascii="Verdana" w:hAnsi="Verdana" w:cs="Verdana"/>
          <w:color w:val="000000"/>
          <w:sz w:val="20"/>
          <w:szCs w:val="20"/>
        </w:rPr>
        <w:t xml:space="preserve"> for staging the elements into PROD environment.</w:t>
      </w:r>
    </w:p>
    <w:p w:rsidR="006651B4" w:rsidRPr="00541CC1" w:rsidRDefault="006651B4" w:rsidP="006651B4">
      <w:pPr>
        <w:pStyle w:val="BodyText"/>
        <w:rPr>
          <w:rFonts w:ascii="Verdana" w:hAnsi="Verdana" w:cs="Verdana"/>
          <w:bCs/>
          <w:color w:val="000000"/>
          <w:sz w:val="20"/>
          <w:szCs w:val="20"/>
          <w:u w:val="single"/>
        </w:rPr>
      </w:pPr>
      <w:r w:rsidRPr="00541CC1">
        <w:rPr>
          <w:rFonts w:ascii="Verdana" w:hAnsi="Verdana" w:cs="Verdana"/>
          <w:b/>
          <w:bCs/>
          <w:color w:val="000000"/>
          <w:sz w:val="20"/>
          <w:szCs w:val="20"/>
          <w:u w:val="single"/>
        </w:rPr>
        <w:t>Responsibilities</w:t>
      </w:r>
      <w:r>
        <w:rPr>
          <w:rFonts w:ascii="Verdana" w:hAnsi="Verdana" w:cs="Verdana"/>
          <w:b/>
          <w:bCs/>
          <w:color w:val="000000"/>
          <w:sz w:val="20"/>
          <w:szCs w:val="20"/>
          <w:u w:val="single"/>
        </w:rPr>
        <w:t>:</w:t>
      </w:r>
    </w:p>
    <w:p w:rsidR="006651B4" w:rsidRPr="00541CC1" w:rsidRDefault="006651B4" w:rsidP="006651B4">
      <w:pPr>
        <w:pStyle w:val="BodyText"/>
        <w:numPr>
          <w:ilvl w:val="0"/>
          <w:numId w:val="2"/>
        </w:numPr>
        <w:tabs>
          <w:tab w:val="clear" w:pos="1260"/>
          <w:tab w:val="num" w:pos="720"/>
        </w:tabs>
        <w:suppressAutoHyphens/>
        <w:spacing w:after="0" w:line="240" w:lineRule="auto"/>
        <w:ind w:left="720"/>
        <w:jc w:val="both"/>
        <w:rPr>
          <w:rFonts w:ascii="Verdana" w:hAnsi="Verdana" w:cs="Verdana"/>
          <w:bCs/>
          <w:iCs/>
          <w:color w:val="000000"/>
          <w:sz w:val="20"/>
          <w:szCs w:val="20"/>
        </w:rPr>
      </w:pPr>
      <w:r w:rsidRPr="00541CC1">
        <w:rPr>
          <w:rFonts w:ascii="Verdana" w:hAnsi="Verdana" w:cs="Verdana"/>
          <w:bCs/>
          <w:iCs/>
          <w:color w:val="000000"/>
          <w:sz w:val="20"/>
          <w:szCs w:val="20"/>
        </w:rPr>
        <w:t>Coordination with business users to discuss the permanent solutions for some major/repeated incidents.</w:t>
      </w:r>
    </w:p>
    <w:p w:rsidR="006651B4" w:rsidRPr="00541CC1" w:rsidRDefault="006651B4" w:rsidP="006651B4">
      <w:pPr>
        <w:pStyle w:val="BodyText"/>
        <w:numPr>
          <w:ilvl w:val="0"/>
          <w:numId w:val="2"/>
        </w:numPr>
        <w:tabs>
          <w:tab w:val="clear" w:pos="1260"/>
          <w:tab w:val="num" w:pos="720"/>
        </w:tabs>
        <w:suppressAutoHyphens/>
        <w:spacing w:after="0" w:line="240" w:lineRule="auto"/>
        <w:ind w:left="720"/>
        <w:jc w:val="both"/>
        <w:rPr>
          <w:rFonts w:ascii="Verdana" w:hAnsi="Verdana" w:cs="Verdana"/>
          <w:bCs/>
          <w:iCs/>
          <w:color w:val="000000"/>
          <w:sz w:val="20"/>
          <w:szCs w:val="20"/>
        </w:rPr>
      </w:pPr>
      <w:r w:rsidRPr="00541CC1">
        <w:rPr>
          <w:rFonts w:ascii="Verdana" w:hAnsi="Verdana" w:cs="Verdana"/>
          <w:bCs/>
          <w:iCs/>
          <w:color w:val="000000"/>
          <w:sz w:val="20"/>
          <w:szCs w:val="20"/>
        </w:rPr>
        <w:t xml:space="preserve">Providing the documentation on Code changes for the repeated incidents. </w:t>
      </w:r>
    </w:p>
    <w:p w:rsidR="006651B4" w:rsidRPr="00541CC1" w:rsidRDefault="006651B4" w:rsidP="006651B4">
      <w:pPr>
        <w:pStyle w:val="BodyText"/>
        <w:numPr>
          <w:ilvl w:val="0"/>
          <w:numId w:val="2"/>
        </w:numPr>
        <w:tabs>
          <w:tab w:val="clear" w:pos="1260"/>
          <w:tab w:val="num" w:pos="720"/>
        </w:tabs>
        <w:suppressAutoHyphens/>
        <w:spacing w:after="0" w:line="240" w:lineRule="auto"/>
        <w:ind w:left="720"/>
        <w:jc w:val="both"/>
        <w:rPr>
          <w:rFonts w:ascii="Verdana" w:hAnsi="Verdana" w:cs="Verdana"/>
          <w:bCs/>
          <w:iCs/>
          <w:color w:val="000000"/>
          <w:sz w:val="20"/>
          <w:szCs w:val="20"/>
        </w:rPr>
      </w:pPr>
      <w:r w:rsidRPr="00541CC1">
        <w:rPr>
          <w:rFonts w:ascii="Verdana" w:hAnsi="Verdana" w:cs="Verdana"/>
          <w:bCs/>
          <w:iCs/>
          <w:color w:val="000000"/>
          <w:sz w:val="20"/>
          <w:szCs w:val="20"/>
        </w:rPr>
        <w:t>Production BAU Support for APAC region.</w:t>
      </w:r>
    </w:p>
    <w:p w:rsidR="006651B4" w:rsidRDefault="006651B4" w:rsidP="006651B4">
      <w:pPr>
        <w:pStyle w:val="BodyText"/>
        <w:numPr>
          <w:ilvl w:val="0"/>
          <w:numId w:val="2"/>
        </w:numPr>
        <w:tabs>
          <w:tab w:val="clear" w:pos="1260"/>
          <w:tab w:val="num" w:pos="720"/>
        </w:tabs>
        <w:suppressAutoHyphens/>
        <w:spacing w:after="0" w:line="240" w:lineRule="auto"/>
        <w:ind w:left="720"/>
        <w:jc w:val="both"/>
        <w:rPr>
          <w:rFonts w:ascii="Verdana" w:hAnsi="Verdana" w:cs="Verdana"/>
          <w:bCs/>
          <w:iCs/>
          <w:color w:val="000000"/>
          <w:sz w:val="20"/>
          <w:szCs w:val="20"/>
        </w:rPr>
      </w:pPr>
      <w:r w:rsidRPr="00541CC1">
        <w:rPr>
          <w:rFonts w:ascii="Verdana" w:hAnsi="Verdana" w:cs="Verdana"/>
          <w:bCs/>
          <w:iCs/>
          <w:color w:val="000000"/>
          <w:sz w:val="20"/>
          <w:szCs w:val="20"/>
        </w:rPr>
        <w:t>Coordination with L1 and engage them in application related issues for their understanding.</w:t>
      </w:r>
    </w:p>
    <w:p w:rsidR="006651B4" w:rsidRPr="00541CC1" w:rsidRDefault="006651B4" w:rsidP="006651B4">
      <w:pPr>
        <w:pStyle w:val="BodyText"/>
        <w:numPr>
          <w:ilvl w:val="0"/>
          <w:numId w:val="2"/>
        </w:numPr>
        <w:tabs>
          <w:tab w:val="clear" w:pos="1260"/>
          <w:tab w:val="num" w:pos="720"/>
        </w:tabs>
        <w:suppressAutoHyphens/>
        <w:spacing w:after="0" w:line="240" w:lineRule="auto"/>
        <w:ind w:left="720"/>
        <w:jc w:val="both"/>
        <w:rPr>
          <w:rFonts w:ascii="Verdana" w:hAnsi="Verdana" w:cs="Verdana"/>
          <w:bCs/>
          <w:iCs/>
          <w:color w:val="000000"/>
          <w:sz w:val="20"/>
          <w:szCs w:val="20"/>
        </w:rPr>
      </w:pPr>
      <w:r>
        <w:rPr>
          <w:rFonts w:ascii="Verdana" w:hAnsi="Verdana" w:cs="Verdana"/>
          <w:bCs/>
          <w:iCs/>
          <w:color w:val="000000"/>
          <w:sz w:val="20"/>
          <w:szCs w:val="20"/>
        </w:rPr>
        <w:t>Monitoring the Mile stone jobs and Sla jobs.</w:t>
      </w:r>
    </w:p>
    <w:p w:rsidR="006651B4" w:rsidRDefault="006651B4">
      <w:pPr>
        <w:tabs>
          <w:tab w:val="left" w:pos="720"/>
        </w:tabs>
        <w:suppressAutoHyphens/>
        <w:spacing w:after="0"/>
        <w:ind w:right="18"/>
        <w:jc w:val="both"/>
        <w:rPr>
          <w:rFonts w:ascii="Verdana" w:hAnsi="Verdana" w:cs="Verdana"/>
          <w:b/>
          <w:bCs/>
          <w:sz w:val="20"/>
          <w:szCs w:val="20"/>
          <w:u w:val="single"/>
        </w:rPr>
      </w:pPr>
    </w:p>
    <w:p w:rsidR="00460E41" w:rsidRDefault="004D6EAD">
      <w:pPr>
        <w:tabs>
          <w:tab w:val="left" w:pos="720"/>
        </w:tabs>
        <w:suppressAutoHyphens/>
        <w:spacing w:after="0"/>
        <w:ind w:left="9" w:right="18"/>
        <w:jc w:val="both"/>
        <w:rPr>
          <w:rFonts w:ascii="Verdana" w:hAnsi="Verdana" w:cs="Verdana"/>
          <w:b/>
          <w:bCs/>
          <w:sz w:val="20"/>
          <w:szCs w:val="20"/>
          <w:u w:val="single"/>
        </w:rPr>
      </w:pPr>
      <w:r>
        <w:rPr>
          <w:rFonts w:ascii="Verdana" w:hAnsi="Verdana" w:cs="Verdana"/>
          <w:b/>
          <w:bCs/>
          <w:sz w:val="20"/>
          <w:szCs w:val="20"/>
          <w:u w:val="single"/>
        </w:rPr>
        <w:t>Project 3</w:t>
      </w:r>
      <w:r w:rsidR="006651B4">
        <w:rPr>
          <w:rFonts w:ascii="Verdana" w:hAnsi="Verdana" w:cs="Verdana"/>
          <w:b/>
          <w:bCs/>
          <w:sz w:val="20"/>
          <w:szCs w:val="20"/>
          <w:u w:val="single"/>
        </w:rPr>
        <w:t>:</w:t>
      </w:r>
    </w:p>
    <w:p w:rsidR="003A2E7F" w:rsidRDefault="003A2E7F">
      <w:pPr>
        <w:tabs>
          <w:tab w:val="left" w:pos="720"/>
        </w:tabs>
        <w:suppressAutoHyphens/>
        <w:spacing w:after="0"/>
        <w:ind w:left="9" w:right="18"/>
        <w:jc w:val="both"/>
        <w:rPr>
          <w:rFonts w:ascii="Verdana" w:hAnsi="Verdana" w:cs="Verdana"/>
          <w:b/>
          <w:bCs/>
          <w:sz w:val="20"/>
          <w:szCs w:val="20"/>
          <w:u w:val="single"/>
        </w:rPr>
      </w:pPr>
    </w:p>
    <w:p w:rsidR="00460E41" w:rsidRPr="003A2E7F" w:rsidRDefault="003A2E7F">
      <w:pPr>
        <w:tabs>
          <w:tab w:val="left" w:pos="720"/>
        </w:tabs>
        <w:suppressAutoHyphens/>
        <w:spacing w:after="0"/>
        <w:ind w:right="18"/>
        <w:jc w:val="both"/>
        <w:rPr>
          <w:rFonts w:ascii="Verdana" w:hAnsi="Verdana" w:cs="Verdana"/>
          <w:b/>
          <w:sz w:val="20"/>
          <w:szCs w:val="20"/>
        </w:rPr>
      </w:pPr>
      <w:r>
        <w:rPr>
          <w:rFonts w:ascii="Verdana" w:hAnsi="Verdana" w:cs="Verdana"/>
          <w:b/>
          <w:sz w:val="20"/>
          <w:szCs w:val="20"/>
        </w:rPr>
        <w:t xml:space="preserve">Project: </w:t>
      </w:r>
      <w:r w:rsidRPr="003A2E7F">
        <w:rPr>
          <w:rFonts w:ascii="Verdana" w:hAnsi="Verdana" w:cs="Verdana"/>
          <w:b/>
          <w:sz w:val="20"/>
          <w:szCs w:val="20"/>
        </w:rPr>
        <w:t>WellPoint</w:t>
      </w:r>
    </w:p>
    <w:p w:rsidR="003A2E7F" w:rsidRDefault="003A2E7F">
      <w:pPr>
        <w:tabs>
          <w:tab w:val="left" w:pos="720"/>
        </w:tabs>
        <w:suppressAutoHyphens/>
        <w:spacing w:after="0"/>
        <w:ind w:right="18"/>
        <w:jc w:val="both"/>
        <w:rPr>
          <w:rFonts w:ascii="Verdana" w:hAnsi="Verdana" w:cs="Verdana"/>
          <w:b/>
          <w:bCs/>
          <w:sz w:val="20"/>
          <w:szCs w:val="20"/>
          <w:u w:val="single"/>
        </w:rPr>
      </w:pPr>
    </w:p>
    <w:p w:rsidR="003A2E7F" w:rsidRDefault="003A2E7F" w:rsidP="003A2E7F">
      <w:pPr>
        <w:rPr>
          <w:rFonts w:ascii="Verdana" w:hAnsi="Verdana" w:cs="Verdana"/>
          <w:sz w:val="20"/>
          <w:szCs w:val="20"/>
        </w:rPr>
      </w:pPr>
      <w:r w:rsidRPr="0079345D">
        <w:rPr>
          <w:rFonts w:ascii="Verdana" w:hAnsi="Verdana" w:cs="Verdana"/>
          <w:bCs/>
          <w:sz w:val="20"/>
          <w:szCs w:val="20"/>
        </w:rPr>
        <w:t>Company</w:t>
      </w:r>
      <w:r w:rsidRPr="0079345D">
        <w:rPr>
          <w:rFonts w:ascii="Verdana" w:hAnsi="Verdana" w:cs="Verdana"/>
          <w:bCs/>
          <w:sz w:val="20"/>
          <w:szCs w:val="20"/>
        </w:rPr>
        <w:tab/>
      </w:r>
      <w:r w:rsidRPr="0079345D">
        <w:rPr>
          <w:rFonts w:ascii="Verdana" w:hAnsi="Verdana" w:cs="Verdana"/>
          <w:bCs/>
          <w:sz w:val="20"/>
          <w:szCs w:val="20"/>
        </w:rPr>
        <w:tab/>
        <w:t xml:space="preserve">: </w:t>
      </w:r>
      <w:r w:rsidRPr="0079345D">
        <w:rPr>
          <w:rFonts w:ascii="Verdana" w:hAnsi="Verdana" w:cs="Verdana"/>
          <w:sz w:val="20"/>
          <w:szCs w:val="20"/>
        </w:rPr>
        <w:t>IBM India Pvt. Ltd.</w:t>
      </w:r>
    </w:p>
    <w:p w:rsidR="003A2E7F" w:rsidRDefault="003A2E7F" w:rsidP="003A2E7F">
      <w:pPr>
        <w:rPr>
          <w:rFonts w:ascii="Verdana" w:hAnsi="Verdana" w:cs="Verdana"/>
          <w:sz w:val="20"/>
          <w:szCs w:val="20"/>
        </w:rPr>
      </w:pPr>
      <w:r>
        <w:rPr>
          <w:rFonts w:ascii="Verdana" w:hAnsi="Verdana" w:cs="Verdana"/>
          <w:sz w:val="20"/>
          <w:szCs w:val="20"/>
        </w:rPr>
        <w:t>Operating systems</w:t>
      </w:r>
      <w:r>
        <w:rPr>
          <w:rFonts w:ascii="Verdana" w:hAnsi="Verdana" w:cs="Verdana"/>
          <w:sz w:val="20"/>
          <w:szCs w:val="20"/>
        </w:rPr>
        <w:tab/>
        <w:t>: Z/OS, OS390</w:t>
      </w:r>
    </w:p>
    <w:p w:rsidR="003A2E7F" w:rsidRPr="0079345D" w:rsidRDefault="003A2E7F" w:rsidP="003A2E7F">
      <w:pPr>
        <w:rPr>
          <w:rFonts w:ascii="Verdana" w:hAnsi="Verdana" w:cs="Verdana"/>
          <w:bCs/>
          <w:sz w:val="20"/>
          <w:szCs w:val="20"/>
        </w:rPr>
      </w:pPr>
      <w:r>
        <w:rPr>
          <w:rFonts w:ascii="Verdana" w:hAnsi="Verdana" w:cs="Verdana"/>
          <w:sz w:val="20"/>
          <w:szCs w:val="20"/>
        </w:rPr>
        <w:t>Languages</w:t>
      </w:r>
      <w:r>
        <w:rPr>
          <w:rFonts w:ascii="Verdana" w:hAnsi="Verdana" w:cs="Verdana"/>
          <w:sz w:val="20"/>
          <w:szCs w:val="20"/>
        </w:rPr>
        <w:tab/>
      </w:r>
      <w:r>
        <w:rPr>
          <w:rFonts w:ascii="Verdana" w:hAnsi="Verdana" w:cs="Verdana"/>
          <w:sz w:val="20"/>
          <w:szCs w:val="20"/>
        </w:rPr>
        <w:tab/>
        <w:t>: JCL, COBOL</w:t>
      </w:r>
    </w:p>
    <w:p w:rsidR="003A2E7F" w:rsidRPr="0079345D" w:rsidRDefault="003A2E7F" w:rsidP="003A2E7F">
      <w:pPr>
        <w:rPr>
          <w:rFonts w:ascii="Verdana" w:hAnsi="Verdana" w:cs="Verdana"/>
          <w:sz w:val="20"/>
          <w:szCs w:val="20"/>
        </w:rPr>
      </w:pPr>
      <w:r w:rsidRPr="0079345D">
        <w:rPr>
          <w:rFonts w:ascii="Verdana" w:hAnsi="Verdana" w:cs="Verdana"/>
          <w:bCs/>
          <w:sz w:val="20"/>
          <w:szCs w:val="20"/>
        </w:rPr>
        <w:t>Role</w:t>
      </w:r>
      <w:r w:rsidRPr="0079345D">
        <w:rPr>
          <w:rFonts w:ascii="Verdana" w:hAnsi="Verdana" w:cs="Verdana"/>
          <w:bCs/>
          <w:sz w:val="20"/>
          <w:szCs w:val="20"/>
        </w:rPr>
        <w:tab/>
      </w:r>
      <w:r w:rsidRPr="0079345D">
        <w:rPr>
          <w:rFonts w:ascii="Verdana" w:hAnsi="Verdana" w:cs="Verdana"/>
          <w:bCs/>
          <w:sz w:val="20"/>
          <w:szCs w:val="20"/>
        </w:rPr>
        <w:tab/>
        <w:t xml:space="preserve">    </w:t>
      </w:r>
      <w:r w:rsidRPr="0079345D">
        <w:rPr>
          <w:rFonts w:ascii="Verdana" w:hAnsi="Verdana" w:cs="Verdana"/>
          <w:bCs/>
          <w:sz w:val="20"/>
          <w:szCs w:val="20"/>
        </w:rPr>
        <w:tab/>
        <w:t>:</w:t>
      </w:r>
      <w:r w:rsidRPr="0079345D">
        <w:rPr>
          <w:rFonts w:ascii="Verdana" w:hAnsi="Verdana" w:cs="Verdana"/>
          <w:sz w:val="20"/>
          <w:szCs w:val="20"/>
        </w:rPr>
        <w:t xml:space="preserve"> Technical operational specialist</w:t>
      </w:r>
    </w:p>
    <w:p w:rsidR="003A2E7F" w:rsidRPr="0079345D" w:rsidRDefault="003A2E7F" w:rsidP="003A2E7F">
      <w:pPr>
        <w:rPr>
          <w:rFonts w:ascii="Verdana" w:hAnsi="Verdana" w:cs="Verdana"/>
          <w:sz w:val="20"/>
          <w:szCs w:val="20"/>
        </w:rPr>
      </w:pPr>
      <w:r>
        <w:rPr>
          <w:rFonts w:ascii="Verdana" w:hAnsi="Verdana" w:cs="Verdana"/>
          <w:sz w:val="20"/>
          <w:szCs w:val="20"/>
        </w:rPr>
        <w:t>Duration</w:t>
      </w:r>
      <w:r>
        <w:rPr>
          <w:rFonts w:ascii="Verdana" w:hAnsi="Verdana" w:cs="Verdana"/>
          <w:sz w:val="20"/>
          <w:szCs w:val="20"/>
        </w:rPr>
        <w:tab/>
      </w:r>
      <w:r>
        <w:rPr>
          <w:rFonts w:ascii="Verdana" w:hAnsi="Verdana" w:cs="Verdana"/>
          <w:sz w:val="20"/>
          <w:szCs w:val="20"/>
        </w:rPr>
        <w:tab/>
      </w:r>
      <w:r w:rsidRPr="0079345D">
        <w:rPr>
          <w:rFonts w:ascii="Verdana" w:hAnsi="Verdana" w:cs="Verdana"/>
          <w:sz w:val="20"/>
          <w:szCs w:val="20"/>
        </w:rPr>
        <w:t>: FEB 2012 to OCT 2015</w:t>
      </w:r>
    </w:p>
    <w:p w:rsidR="003A2E7F" w:rsidRPr="0079345D" w:rsidRDefault="003A2E7F" w:rsidP="003A2E7F">
      <w:pPr>
        <w:rPr>
          <w:rFonts w:ascii="Verdana" w:hAnsi="Verdana" w:cs="Verdana"/>
          <w:sz w:val="20"/>
          <w:szCs w:val="20"/>
        </w:rPr>
      </w:pPr>
      <w:r w:rsidRPr="0079345D">
        <w:rPr>
          <w:rFonts w:ascii="Verdana" w:hAnsi="Verdana" w:cs="Verdana"/>
          <w:bCs/>
          <w:sz w:val="20"/>
          <w:szCs w:val="20"/>
        </w:rPr>
        <w:t>Environment</w:t>
      </w:r>
      <w:r w:rsidRPr="0079345D">
        <w:rPr>
          <w:rFonts w:ascii="Verdana" w:hAnsi="Verdana" w:cs="Verdana"/>
          <w:bCs/>
          <w:sz w:val="20"/>
          <w:szCs w:val="20"/>
        </w:rPr>
        <w:tab/>
      </w:r>
      <w:r w:rsidRPr="0079345D">
        <w:rPr>
          <w:rFonts w:ascii="Verdana" w:hAnsi="Verdana" w:cs="Verdana"/>
          <w:bCs/>
          <w:sz w:val="20"/>
          <w:szCs w:val="20"/>
        </w:rPr>
        <w:tab/>
        <w:t xml:space="preserve">: </w:t>
      </w:r>
      <w:r w:rsidRPr="0079345D">
        <w:rPr>
          <w:rFonts w:ascii="Verdana" w:hAnsi="Verdana" w:cs="Verdana"/>
          <w:sz w:val="20"/>
          <w:szCs w:val="20"/>
        </w:rPr>
        <w:t>DB2V9 (SPUFI/QMF), CICS, CHANGEMAN, VSAM, FILEAID, OPC.</w:t>
      </w:r>
    </w:p>
    <w:p w:rsidR="00460E41" w:rsidRDefault="00995238">
      <w:pPr>
        <w:tabs>
          <w:tab w:val="left" w:pos="720"/>
        </w:tabs>
        <w:suppressAutoHyphens/>
        <w:spacing w:after="0"/>
        <w:ind w:right="18"/>
        <w:jc w:val="both"/>
        <w:rPr>
          <w:rFonts w:ascii="Verdana" w:hAnsi="Verdana" w:cs="Verdana"/>
          <w:b/>
          <w:bCs/>
          <w:sz w:val="20"/>
          <w:szCs w:val="20"/>
          <w:u w:val="single"/>
        </w:rPr>
      </w:pPr>
      <w:r>
        <w:rPr>
          <w:rFonts w:ascii="Verdana" w:hAnsi="Verdana" w:cs="Verdana"/>
          <w:b/>
          <w:bCs/>
          <w:sz w:val="20"/>
          <w:szCs w:val="20"/>
          <w:u w:val="single"/>
        </w:rPr>
        <w:t>Description:</w:t>
      </w:r>
    </w:p>
    <w:p w:rsidR="00460E41" w:rsidRDefault="00460E41">
      <w:pPr>
        <w:tabs>
          <w:tab w:val="left" w:pos="720"/>
        </w:tabs>
        <w:suppressAutoHyphens/>
        <w:spacing w:after="0"/>
        <w:ind w:right="18"/>
        <w:jc w:val="both"/>
        <w:rPr>
          <w:rFonts w:ascii="Verdana" w:hAnsi="Verdana" w:cs="Verdana"/>
          <w:b/>
          <w:bCs/>
          <w:sz w:val="20"/>
          <w:szCs w:val="20"/>
          <w:u w:val="single"/>
        </w:rPr>
      </w:pPr>
    </w:p>
    <w:p w:rsidR="00460E41" w:rsidRDefault="00995238">
      <w:pPr>
        <w:pStyle w:val="NormalWeb"/>
        <w:shd w:val="clear" w:color="auto" w:fill="FFFFFF"/>
        <w:spacing w:before="0" w:after="0" w:line="360" w:lineRule="auto"/>
        <w:ind w:left="450" w:right="18" w:firstLine="720"/>
        <w:jc w:val="both"/>
        <w:rPr>
          <w:rFonts w:ascii="Verdana" w:hAnsi="Verdana" w:cs="Verdana"/>
          <w:sz w:val="20"/>
          <w:szCs w:val="20"/>
        </w:rPr>
      </w:pPr>
      <w:r>
        <w:rPr>
          <w:rFonts w:ascii="Verdana" w:hAnsi="Verdana" w:cs="Verdana"/>
          <w:sz w:val="20"/>
          <w:szCs w:val="20"/>
          <w:shd w:val="clear" w:color="auto" w:fill="FFFFFF"/>
        </w:rPr>
        <w:t>WellPoint, Inc. was formed when</w:t>
      </w:r>
      <w:r>
        <w:rPr>
          <w:rStyle w:val="apple-converted-space"/>
          <w:rFonts w:ascii="Verdana" w:hAnsi="Verdana" w:cs="Verdana"/>
          <w:sz w:val="20"/>
          <w:szCs w:val="20"/>
          <w:shd w:val="clear" w:color="auto" w:fill="FFFFFF"/>
        </w:rPr>
        <w:t> </w:t>
      </w:r>
      <w:hyperlink r:id="rId7" w:history="1">
        <w:r>
          <w:rPr>
            <w:rStyle w:val="Hyperlink"/>
            <w:rFonts w:ascii="Verdana" w:hAnsi="Verdana" w:cs="Verdana"/>
            <w:color w:val="auto"/>
            <w:sz w:val="20"/>
            <w:szCs w:val="20"/>
            <w:u w:val="none"/>
            <w:shd w:val="clear" w:color="auto" w:fill="FFFFFF"/>
          </w:rPr>
          <w:t>WellPoint Health Networks Inc.</w:t>
        </w:r>
      </w:hyperlink>
      <w:r>
        <w:rPr>
          <w:rStyle w:val="apple-converted-space"/>
          <w:rFonts w:ascii="Verdana" w:hAnsi="Verdana" w:cs="Verdana"/>
          <w:sz w:val="20"/>
          <w:szCs w:val="20"/>
          <w:shd w:val="clear" w:color="auto" w:fill="FFFFFF"/>
        </w:rPr>
        <w:t> </w:t>
      </w:r>
      <w:r>
        <w:rPr>
          <w:rFonts w:ascii="Verdana" w:hAnsi="Verdana" w:cs="Verdana"/>
          <w:sz w:val="20"/>
          <w:szCs w:val="20"/>
          <w:shd w:val="clear" w:color="auto" w:fill="FFFFFF"/>
        </w:rPr>
        <w:t>and</w:t>
      </w:r>
      <w:r>
        <w:rPr>
          <w:rStyle w:val="apple-converted-space"/>
          <w:rFonts w:ascii="Verdana" w:hAnsi="Verdana" w:cs="Verdana"/>
          <w:sz w:val="20"/>
          <w:szCs w:val="20"/>
          <w:shd w:val="clear" w:color="auto" w:fill="FFFFFF"/>
        </w:rPr>
        <w:t> </w:t>
      </w:r>
      <w:hyperlink r:id="rId8" w:history="1">
        <w:r>
          <w:rPr>
            <w:rStyle w:val="Hyperlink"/>
            <w:rFonts w:ascii="Verdana" w:hAnsi="Verdana" w:cs="Verdana"/>
            <w:color w:val="auto"/>
            <w:sz w:val="20"/>
            <w:szCs w:val="20"/>
            <w:u w:val="none"/>
            <w:shd w:val="clear" w:color="auto" w:fill="FFFFFF"/>
          </w:rPr>
          <w:t>Anthem, Inc.</w:t>
        </w:r>
      </w:hyperlink>
      <w:r>
        <w:rPr>
          <w:rFonts w:ascii="Verdana" w:hAnsi="Verdana" w:cs="Verdana"/>
          <w:sz w:val="20"/>
          <w:szCs w:val="20"/>
        </w:rPr>
        <w:t xml:space="preserve"> </w:t>
      </w:r>
      <w:r>
        <w:rPr>
          <w:rFonts w:ascii="Verdana" w:hAnsi="Verdana" w:cs="Verdana"/>
          <w:sz w:val="20"/>
          <w:szCs w:val="20"/>
          <w:shd w:val="clear" w:color="auto" w:fill="FFFFFF"/>
        </w:rPr>
        <w:t xml:space="preserve">merged in 2004 to become the nation's leading health benefits company. </w:t>
      </w:r>
      <w:r>
        <w:rPr>
          <w:rFonts w:ascii="Verdana" w:hAnsi="Verdana" w:cs="Verdana"/>
          <w:sz w:val="20"/>
          <w:szCs w:val="20"/>
        </w:rPr>
        <w:t>WellPoint, Inc. is one of the largest health benefits companies in the United States. Through its networks nationwide, the company delivers a number of leading health benefit solutions through a broad portfolio of integrated health care plans and related services, along with a wide range of specialty products such as life and disability insurance benefits, dental, vision, behavioral health benefit services, as well as long term care insurance and flexible spending accounts.</w:t>
      </w:r>
    </w:p>
    <w:p w:rsidR="00460E41" w:rsidRDefault="00995238">
      <w:pPr>
        <w:spacing w:line="360" w:lineRule="auto"/>
        <w:ind w:left="450" w:right="18" w:firstLine="720"/>
        <w:jc w:val="both"/>
        <w:rPr>
          <w:rFonts w:ascii="Verdana" w:eastAsia="Bookman Old Style" w:hAnsi="Verdana" w:cs="Verdana"/>
          <w:b/>
          <w:sz w:val="20"/>
          <w:szCs w:val="20"/>
          <w:u w:val="single"/>
        </w:rPr>
      </w:pPr>
      <w:r>
        <w:rPr>
          <w:rFonts w:ascii="Verdana" w:hAnsi="Verdana" w:cs="Verdana"/>
          <w:sz w:val="20"/>
          <w:szCs w:val="20"/>
        </w:rPr>
        <w:t xml:space="preserve">Headquartered in Indianapolis, Indiana, WellPoint, Inc. is an independent licensee of the Blue Cross and Blue Shield Association serving members in California, Colorado, </w:t>
      </w:r>
      <w:r>
        <w:rPr>
          <w:rFonts w:ascii="Verdana" w:hAnsi="Verdana" w:cs="Verdana"/>
          <w:sz w:val="20"/>
          <w:szCs w:val="20"/>
        </w:rPr>
        <w:lastRenderedPageBreak/>
        <w:t xml:space="preserve">Connecticut, Georgia, Indiana, Kentucky, Maine, Missouri, Nevada, New Hampshire, New York, Ohio, Virginia and Wisconsin; and specialty plan members in other states through </w:t>
      </w:r>
      <w:proofErr w:type="spellStart"/>
      <w:r>
        <w:rPr>
          <w:rFonts w:ascii="Verdana" w:hAnsi="Verdana" w:cs="Verdana"/>
          <w:sz w:val="20"/>
          <w:szCs w:val="20"/>
        </w:rPr>
        <w:t>UniCare</w:t>
      </w:r>
      <w:proofErr w:type="spellEnd"/>
      <w:r>
        <w:rPr>
          <w:rFonts w:ascii="Verdana" w:hAnsi="Verdana" w:cs="Verdana"/>
          <w:sz w:val="20"/>
          <w:szCs w:val="20"/>
        </w:rPr>
        <w:t>.</w:t>
      </w:r>
    </w:p>
    <w:p w:rsidR="00460E41" w:rsidRDefault="00995238">
      <w:pPr>
        <w:widowControl w:val="0"/>
        <w:tabs>
          <w:tab w:val="left" w:pos="720"/>
        </w:tabs>
        <w:spacing w:after="0"/>
        <w:ind w:right="18"/>
        <w:jc w:val="both"/>
        <w:rPr>
          <w:rFonts w:ascii="Verdana" w:eastAsia="Bookman Old Style" w:hAnsi="Verdana" w:cs="Verdana"/>
          <w:b/>
          <w:sz w:val="20"/>
          <w:szCs w:val="20"/>
          <w:u w:val="single"/>
        </w:rPr>
      </w:pPr>
      <w:r>
        <w:rPr>
          <w:rFonts w:ascii="Verdana" w:eastAsia="Bookman Old Style" w:hAnsi="Verdana" w:cs="Verdana"/>
          <w:b/>
          <w:sz w:val="20"/>
          <w:szCs w:val="20"/>
          <w:u w:val="single"/>
        </w:rPr>
        <w:t xml:space="preserve">Roles and Responsibilities: </w:t>
      </w:r>
    </w:p>
    <w:p w:rsidR="00460E41" w:rsidRDefault="00460E41">
      <w:pPr>
        <w:widowControl w:val="0"/>
        <w:tabs>
          <w:tab w:val="left" w:pos="720"/>
        </w:tabs>
        <w:spacing w:after="0"/>
        <w:ind w:right="18"/>
        <w:jc w:val="both"/>
        <w:rPr>
          <w:rFonts w:ascii="Verdana" w:eastAsia="Bookman Old Style" w:hAnsi="Verdana" w:cs="Verdana"/>
          <w:b/>
          <w:sz w:val="20"/>
          <w:szCs w:val="20"/>
          <w:u w:val="single"/>
        </w:rPr>
      </w:pP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Escalating the Production job failures to respective support team on time.</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Performing basic runtime/batch scheduling on CA-7 &amp; JOBTRAC.</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 xml:space="preserve">Production Control and Scheduling requests, Resolution of production problems. </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Controlling and optimizing production batches running on mainframe.</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Checking for dependencies, contention, overrides, acknowledging conditions.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 xml:space="preserve">Force completing, Rerunning from a step, Hold/Release the jobs as per request </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Follow up with the specified enhanced team for the critical abends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To participate in the Conference Calls with the clients.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 xml:space="preserve">Checking the </w:t>
      </w:r>
      <w:proofErr w:type="spellStart"/>
      <w:r w:rsidR="00AD3531">
        <w:rPr>
          <w:rFonts w:ascii="Verdana" w:hAnsi="Verdana" w:cs="Verdana"/>
          <w:sz w:val="20"/>
          <w:szCs w:val="20"/>
        </w:rPr>
        <w:t>onlines</w:t>
      </w:r>
      <w:proofErr w:type="spellEnd"/>
      <w:r>
        <w:rPr>
          <w:rFonts w:ascii="Verdana" w:hAnsi="Verdana" w:cs="Verdana"/>
          <w:sz w:val="20"/>
          <w:szCs w:val="20"/>
        </w:rPr>
        <w:t xml:space="preserve"> and sending reports to client by time.</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Recycling the IMS &amp; CICS regions.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Monitoring the checklist for all the systems.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Involved in IPL’s of Z/OS systems using HMC.</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Monitoring the RDY, ACT and SKEL Queue of the production jobs on CA-7.</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Checking for dependencies, contention, overrides, acknowledging conditions.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Ensure to timely completion of batch cycles as per SLA.</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Timely updating Onsite regarding the online region delays.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Changing the code as per support teams and rerun the jobs.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 xml:space="preserve">Run </w:t>
      </w:r>
      <w:proofErr w:type="spellStart"/>
      <w:r>
        <w:rPr>
          <w:rFonts w:ascii="Verdana" w:hAnsi="Verdana" w:cs="Verdana"/>
          <w:sz w:val="20"/>
          <w:szCs w:val="20"/>
        </w:rPr>
        <w:t>adhoc</w:t>
      </w:r>
      <w:proofErr w:type="spellEnd"/>
      <w:r>
        <w:rPr>
          <w:rFonts w:ascii="Verdana" w:hAnsi="Verdana" w:cs="Verdana"/>
          <w:sz w:val="20"/>
          <w:szCs w:val="20"/>
        </w:rPr>
        <w:t xml:space="preserve"> jobs request, When is required.</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Supporting Batch and Console Monitoring on production jobs.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Sending Production status daily and weekly status reports.</w:t>
      </w:r>
    </w:p>
    <w:p w:rsidR="00460E41" w:rsidRDefault="00995238">
      <w:pPr>
        <w:pStyle w:val="ListParagraph"/>
        <w:widowControl w:val="0"/>
        <w:numPr>
          <w:ilvl w:val="0"/>
          <w:numId w:val="4"/>
        </w:numPr>
        <w:tabs>
          <w:tab w:val="left" w:pos="1440"/>
        </w:tabs>
        <w:spacing w:after="0" w:line="360" w:lineRule="auto"/>
        <w:ind w:left="720" w:right="18" w:firstLine="0"/>
        <w:jc w:val="both"/>
        <w:rPr>
          <w:rFonts w:ascii="Verdana" w:hAnsi="Verdana" w:cs="Verdana"/>
          <w:sz w:val="20"/>
          <w:szCs w:val="20"/>
        </w:rPr>
      </w:pPr>
      <w:r>
        <w:rPr>
          <w:rFonts w:ascii="Verdana" w:hAnsi="Verdana" w:cs="Verdana"/>
          <w:sz w:val="20"/>
          <w:szCs w:val="20"/>
        </w:rPr>
        <w:t xml:space="preserve">MVS console operations and Tape management, which involves varying </w:t>
      </w:r>
    </w:p>
    <w:p w:rsidR="00655DBB" w:rsidRDefault="00995238" w:rsidP="00655DBB">
      <w:pPr>
        <w:pStyle w:val="ListParagraph"/>
        <w:widowControl w:val="0"/>
        <w:tabs>
          <w:tab w:val="left" w:pos="1440"/>
        </w:tabs>
        <w:spacing w:after="0" w:line="360" w:lineRule="auto"/>
        <w:ind w:right="18"/>
        <w:jc w:val="both"/>
        <w:rPr>
          <w:rFonts w:ascii="Verdana" w:hAnsi="Verdana" w:cs="Verdana"/>
          <w:bCs/>
          <w:iCs/>
        </w:rPr>
      </w:pPr>
      <w:bookmarkStart w:id="0" w:name="_GoBack"/>
      <w:bookmarkEnd w:id="0"/>
      <w:r>
        <w:rPr>
          <w:rFonts w:ascii="Verdana" w:hAnsi="Verdana" w:cs="Verdana"/>
          <w:sz w:val="20"/>
          <w:szCs w:val="20"/>
        </w:rPr>
        <w:t xml:space="preserve"> </w:t>
      </w:r>
      <w:r w:rsidR="00AD3531">
        <w:rPr>
          <w:rFonts w:ascii="Verdana" w:hAnsi="Verdana" w:cs="Verdana"/>
          <w:sz w:val="20"/>
          <w:szCs w:val="20"/>
        </w:rPr>
        <w:t xml:space="preserve">         </w:t>
      </w:r>
      <w:r w:rsidR="00EA7169">
        <w:rPr>
          <w:rFonts w:ascii="Verdana" w:hAnsi="Verdana" w:cs="Verdana"/>
          <w:sz w:val="20"/>
          <w:szCs w:val="20"/>
        </w:rPr>
        <w:t>Consoles</w:t>
      </w:r>
      <w:r>
        <w:rPr>
          <w:rFonts w:ascii="Verdana" w:hAnsi="Verdana" w:cs="Verdana"/>
          <w:sz w:val="20"/>
          <w:szCs w:val="20"/>
        </w:rPr>
        <w:t xml:space="preserve"> and tape drives.</w:t>
      </w:r>
      <w:r>
        <w:rPr>
          <w:szCs w:val="20"/>
        </w:rPr>
        <w:t xml:space="preserve">     </w:t>
      </w:r>
    </w:p>
    <w:sectPr w:rsidR="00655DBB">
      <w:headerReference w:type="default" r:id="rId9"/>
      <w:pgSz w:w="11906" w:h="16838"/>
      <w:pgMar w:top="1008" w:right="1107" w:bottom="1008" w:left="1152"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735" w:rsidRDefault="00A13735">
      <w:pPr>
        <w:spacing w:after="0" w:line="240" w:lineRule="auto"/>
      </w:pPr>
      <w:r>
        <w:separator/>
      </w:r>
    </w:p>
  </w:endnote>
  <w:endnote w:type="continuationSeparator" w:id="0">
    <w:p w:rsidR="00A13735" w:rsidRDefault="00A1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735" w:rsidRDefault="00A13735">
      <w:pPr>
        <w:spacing w:after="0" w:line="240" w:lineRule="auto"/>
      </w:pPr>
      <w:r>
        <w:separator/>
      </w:r>
    </w:p>
  </w:footnote>
  <w:footnote w:type="continuationSeparator" w:id="0">
    <w:p w:rsidR="00A13735" w:rsidRDefault="00A1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937"/>
      <w:gridCol w:w="4927"/>
    </w:tblGrid>
    <w:tr w:rsidR="00460E41">
      <w:trPr>
        <w:trHeight w:val="1080"/>
      </w:trPr>
      <w:tc>
        <w:tcPr>
          <w:tcW w:w="4937" w:type="dxa"/>
          <w:shd w:val="clear" w:color="auto" w:fill="auto"/>
          <w:vAlign w:val="center"/>
        </w:tcPr>
        <w:p w:rsidR="00460E41" w:rsidRDefault="00995238">
          <w:pPr>
            <w:suppressLineNumbers/>
            <w:snapToGrid w:val="0"/>
            <w:spacing w:after="0" w:line="240" w:lineRule="auto"/>
            <w:rPr>
              <w:b/>
              <w:sz w:val="24"/>
              <w:szCs w:val="24"/>
            </w:rPr>
          </w:pPr>
          <w:r>
            <w:rPr>
              <w:b/>
              <w:bCs/>
              <w:sz w:val="26"/>
              <w:szCs w:val="24"/>
            </w:rPr>
            <w:t>Ram</w:t>
          </w:r>
        </w:p>
        <w:p w:rsidR="00460E41" w:rsidRDefault="00A467DC">
          <w:pPr>
            <w:suppressLineNumbers/>
            <w:snapToGrid w:val="0"/>
            <w:spacing w:after="0" w:line="240" w:lineRule="auto"/>
            <w:rPr>
              <w:sz w:val="24"/>
              <w:szCs w:val="24"/>
            </w:rPr>
          </w:pPr>
          <w:r>
            <w:rPr>
              <w:b/>
              <w:sz w:val="24"/>
              <w:szCs w:val="24"/>
            </w:rPr>
            <w:t>Mob: +91 - 7026175850</w:t>
          </w:r>
        </w:p>
        <w:p w:rsidR="00460E41" w:rsidRDefault="00995238">
          <w:pPr>
            <w:spacing w:after="0" w:line="240" w:lineRule="auto"/>
            <w:rPr>
              <w:sz w:val="24"/>
              <w:szCs w:val="24"/>
            </w:rPr>
          </w:pPr>
          <w:r>
            <w:rPr>
              <w:sz w:val="24"/>
              <w:szCs w:val="24"/>
            </w:rPr>
            <w:t xml:space="preserve">E-mail: </w:t>
          </w:r>
          <w:hyperlink r:id="rId1" w:history="1">
            <w:r w:rsidR="0053018B" w:rsidRPr="005F11A0">
              <w:rPr>
                <w:rStyle w:val="Hyperlink"/>
                <w:sz w:val="24"/>
                <w:szCs w:val="24"/>
              </w:rPr>
              <w:t>ramamohanreddy707@gmail.com</w:t>
            </w:r>
          </w:hyperlink>
        </w:p>
      </w:tc>
      <w:tc>
        <w:tcPr>
          <w:tcW w:w="4927" w:type="dxa"/>
          <w:shd w:val="clear" w:color="auto" w:fill="auto"/>
          <w:vAlign w:val="center"/>
        </w:tcPr>
        <w:p w:rsidR="00460E41" w:rsidRDefault="00995238">
          <w:pPr>
            <w:snapToGrid w:val="0"/>
            <w:spacing w:after="0" w:line="240" w:lineRule="auto"/>
            <w:jc w:val="center"/>
          </w:pPr>
          <w:r>
            <w:rPr>
              <w:sz w:val="24"/>
              <w:szCs w:val="24"/>
            </w:rPr>
            <w:t xml:space="preserve">                                           </w:t>
          </w:r>
          <w:r w:rsidR="00A27F14">
            <w:rPr>
              <w:noProof/>
              <w:sz w:val="24"/>
              <w:szCs w:val="24"/>
              <w:lang w:eastAsia="en-US"/>
            </w:rPr>
            <w:drawing>
              <wp:inline distT="0" distB="0" distL="0" distR="0" wp14:anchorId="50BCF425" wp14:editId="7BEF02E8">
                <wp:extent cx="10001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1667" t="33578" r="10201" b="32977"/>
                        <a:stretch>
                          <a:fillRect/>
                        </a:stretch>
                      </pic:blipFill>
                      <pic:spPr bwMode="auto">
                        <a:xfrm>
                          <a:off x="0" y="0"/>
                          <a:ext cx="1000125" cy="428625"/>
                        </a:xfrm>
                        <a:prstGeom prst="rect">
                          <a:avLst/>
                        </a:prstGeom>
                        <a:solidFill>
                          <a:srgbClr val="FFFFFF">
                            <a:alpha val="0"/>
                          </a:srgbClr>
                        </a:solidFill>
                        <a:ln>
                          <a:noFill/>
                        </a:ln>
                      </pic:spPr>
                    </pic:pic>
                  </a:graphicData>
                </a:graphic>
              </wp:inline>
            </w:drawing>
          </w:r>
        </w:p>
      </w:tc>
    </w:tr>
  </w:tbl>
  <w:p w:rsidR="00460E41" w:rsidRDefault="00995238">
    <w:pPr>
      <w:suppressLineNumbers/>
      <w:spacing w:after="0" w:line="360" w:lineRule="auto"/>
      <w:jc w:val="both"/>
    </w:pPr>
    <w:r>
      <w:rPr>
        <w:b/>
        <w:sz w:val="24"/>
        <w:szCs w:val="24"/>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lvlText w:val=".%3"/>
      <w:lvlJc w:val="left"/>
      <w:pPr>
        <w:tabs>
          <w:tab w:val="num" w:pos="1260"/>
        </w:tabs>
        <w:ind w:left="1260" w:hanging="4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1260"/>
        </w:tabs>
        <w:ind w:left="1260" w:hanging="360"/>
      </w:pPr>
      <w:rPr>
        <w:rFonts w:ascii="Symbol" w:hAnsi="Symbol" w:cs="Arial"/>
        <w:lang w:val="en-GB"/>
      </w:rPr>
    </w:lvl>
    <w:lvl w:ilvl="1">
      <w:start w:val="1"/>
      <w:numFmt w:val="bullet"/>
      <w:lvlText w:val=""/>
      <w:lvlJc w:val="left"/>
      <w:pPr>
        <w:tabs>
          <w:tab w:val="num" w:pos="1440"/>
        </w:tabs>
        <w:ind w:left="1440" w:hanging="360"/>
      </w:pPr>
      <w:rPr>
        <w:rFonts w:ascii="Symbol" w:hAnsi="Symbol" w:cs="Arial"/>
        <w:lang w:val="en-GB"/>
      </w:rPr>
    </w:lvl>
    <w:lvl w:ilvl="2">
      <w:start w:val="1"/>
      <w:numFmt w:val="bullet"/>
      <w:lvlText w:val=""/>
      <w:lvlJc w:val="left"/>
      <w:pPr>
        <w:tabs>
          <w:tab w:val="num" w:pos="1800"/>
        </w:tabs>
        <w:ind w:left="1800" w:hanging="360"/>
      </w:pPr>
      <w:rPr>
        <w:rFonts w:ascii="Symbol" w:hAnsi="Symbol" w:cs="Arial"/>
        <w:lang w:val="en-GB"/>
      </w:rPr>
    </w:lvl>
    <w:lvl w:ilvl="3">
      <w:start w:val="1"/>
      <w:numFmt w:val="bullet"/>
      <w:lvlText w:val=""/>
      <w:lvlJc w:val="left"/>
      <w:pPr>
        <w:tabs>
          <w:tab w:val="num" w:pos="2160"/>
        </w:tabs>
        <w:ind w:left="2160" w:hanging="360"/>
      </w:pPr>
      <w:rPr>
        <w:rFonts w:ascii="Symbol" w:hAnsi="Symbol" w:cs="Arial"/>
        <w:lang w:val="en-GB"/>
      </w:rPr>
    </w:lvl>
    <w:lvl w:ilvl="4">
      <w:start w:val="1"/>
      <w:numFmt w:val="bullet"/>
      <w:lvlText w:val=""/>
      <w:lvlJc w:val="left"/>
      <w:pPr>
        <w:tabs>
          <w:tab w:val="num" w:pos="2520"/>
        </w:tabs>
        <w:ind w:left="2520" w:hanging="360"/>
      </w:pPr>
      <w:rPr>
        <w:rFonts w:ascii="Symbol" w:hAnsi="Symbol" w:cs="Arial"/>
        <w:lang w:val="en-GB"/>
      </w:rPr>
    </w:lvl>
    <w:lvl w:ilvl="5">
      <w:start w:val="1"/>
      <w:numFmt w:val="bullet"/>
      <w:lvlText w:val=""/>
      <w:lvlJc w:val="left"/>
      <w:pPr>
        <w:tabs>
          <w:tab w:val="num" w:pos="2880"/>
        </w:tabs>
        <w:ind w:left="2880" w:hanging="360"/>
      </w:pPr>
      <w:rPr>
        <w:rFonts w:ascii="Symbol" w:hAnsi="Symbol" w:cs="Arial"/>
        <w:lang w:val="en-GB"/>
      </w:rPr>
    </w:lvl>
    <w:lvl w:ilvl="6">
      <w:start w:val="1"/>
      <w:numFmt w:val="bullet"/>
      <w:lvlText w:val=""/>
      <w:lvlJc w:val="left"/>
      <w:pPr>
        <w:tabs>
          <w:tab w:val="num" w:pos="3240"/>
        </w:tabs>
        <w:ind w:left="3240" w:hanging="360"/>
      </w:pPr>
      <w:rPr>
        <w:rFonts w:ascii="Symbol" w:hAnsi="Symbol" w:cs="Arial"/>
        <w:lang w:val="en-GB"/>
      </w:rPr>
    </w:lvl>
    <w:lvl w:ilvl="7">
      <w:start w:val="1"/>
      <w:numFmt w:val="bullet"/>
      <w:lvlText w:val=""/>
      <w:lvlJc w:val="left"/>
      <w:pPr>
        <w:tabs>
          <w:tab w:val="num" w:pos="3600"/>
        </w:tabs>
        <w:ind w:left="3600" w:hanging="360"/>
      </w:pPr>
      <w:rPr>
        <w:rFonts w:ascii="Symbol" w:hAnsi="Symbol" w:cs="Arial"/>
        <w:lang w:val="en-GB"/>
      </w:rPr>
    </w:lvl>
    <w:lvl w:ilvl="8">
      <w:start w:val="1"/>
      <w:numFmt w:val="bullet"/>
      <w:lvlText w:val=""/>
      <w:lvlJc w:val="left"/>
      <w:pPr>
        <w:tabs>
          <w:tab w:val="num" w:pos="3960"/>
        </w:tabs>
        <w:ind w:left="3960" w:hanging="360"/>
      </w:pPr>
      <w:rPr>
        <w:rFonts w:ascii="Symbol" w:hAnsi="Symbol" w:cs="Arial"/>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color w:val="000000"/>
        <w:sz w:val="20"/>
        <w:szCs w:val="20"/>
        <w:lang w:val="en-GB"/>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3C"/>
    <w:rsid w:val="000B5476"/>
    <w:rsid w:val="00145D5A"/>
    <w:rsid w:val="001C20F6"/>
    <w:rsid w:val="0029592F"/>
    <w:rsid w:val="00320912"/>
    <w:rsid w:val="00344404"/>
    <w:rsid w:val="0036313C"/>
    <w:rsid w:val="003A2E7F"/>
    <w:rsid w:val="00460E41"/>
    <w:rsid w:val="0047545C"/>
    <w:rsid w:val="004D6EAD"/>
    <w:rsid w:val="004F55B3"/>
    <w:rsid w:val="0053018B"/>
    <w:rsid w:val="00541CC1"/>
    <w:rsid w:val="005F7178"/>
    <w:rsid w:val="00603DD3"/>
    <w:rsid w:val="006177BB"/>
    <w:rsid w:val="00655DBB"/>
    <w:rsid w:val="006651B4"/>
    <w:rsid w:val="006C7BBD"/>
    <w:rsid w:val="007402CE"/>
    <w:rsid w:val="007702EB"/>
    <w:rsid w:val="0079345D"/>
    <w:rsid w:val="007A4C7B"/>
    <w:rsid w:val="009045DF"/>
    <w:rsid w:val="009663B9"/>
    <w:rsid w:val="00995238"/>
    <w:rsid w:val="009968E0"/>
    <w:rsid w:val="00A13735"/>
    <w:rsid w:val="00A25191"/>
    <w:rsid w:val="00A27F14"/>
    <w:rsid w:val="00A467DC"/>
    <w:rsid w:val="00A62021"/>
    <w:rsid w:val="00AD3531"/>
    <w:rsid w:val="00B4739D"/>
    <w:rsid w:val="00C97CD6"/>
    <w:rsid w:val="00D34FEC"/>
    <w:rsid w:val="00D97600"/>
    <w:rsid w:val="00DA1797"/>
    <w:rsid w:val="00E30B3A"/>
    <w:rsid w:val="00EA7169"/>
    <w:rsid w:val="00F756B6"/>
    <w:rsid w:val="00F77149"/>
    <w:rsid w:val="00FA32E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F8AA17"/>
  <w15:docId w15:val="{8E161E79-A3E8-4C52-AA42-7184A19E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Calibri"/>
      <w:sz w:val="22"/>
      <w:szCs w:val="22"/>
      <w:lang w:eastAsia="ar-SA"/>
    </w:rPr>
  </w:style>
  <w:style w:type="paragraph" w:styleId="Heading1">
    <w:name w:val="heading 1"/>
    <w:basedOn w:val="Normal"/>
    <w:next w:val="Normal"/>
    <w:qFormat/>
    <w:pPr>
      <w:keepNext/>
      <w:spacing w:before="240" w:after="60"/>
      <w:outlineLvl w:val="0"/>
    </w:pPr>
    <w:rPr>
      <w:rFonts w:ascii="Cambria" w:eastAsia="Times New Roman" w:hAnsi="Cambria" w:cs="Times New Roman"/>
      <w:b/>
      <w:bCs/>
      <w:kern w:val="1"/>
      <w:sz w:val="32"/>
      <w:szCs w:val="32"/>
    </w:rPr>
  </w:style>
  <w:style w:type="paragraph" w:styleId="Heading3">
    <w:name w:val="heading 3"/>
    <w:basedOn w:val="Normal"/>
    <w:next w:val="Normal"/>
    <w:qFormat/>
    <w:pPr>
      <w:keepNext/>
      <w:tabs>
        <w:tab w:val="num" w:pos="1260"/>
      </w:tabs>
      <w:suppressAutoHyphens/>
      <w:spacing w:after="0" w:line="240" w:lineRule="auto"/>
      <w:ind w:left="1260" w:hanging="4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lang w:val="en-GB"/>
    </w:rPr>
  </w:style>
  <w:style w:type="character" w:customStyle="1" w:styleId="WW8Num3z0">
    <w:name w:val="WW8Num3z0"/>
    <w:rPr>
      <w:rFonts w:ascii="Symbol" w:hAnsi="Symbol" w:cs="Symbol"/>
    </w:rPr>
  </w:style>
  <w:style w:type="character" w:customStyle="1" w:styleId="WW8Num4z0">
    <w:name w:val="WW8Num4z0"/>
    <w:rPr>
      <w:rFonts w:ascii="Symbol" w:hAnsi="Symbol" w:cs="Symbol"/>
      <w:color w:val="000000"/>
      <w:sz w:val="20"/>
      <w:szCs w:val="20"/>
      <w:lang w:val="en-GB"/>
    </w:rPr>
  </w:style>
  <w:style w:type="character" w:customStyle="1" w:styleId="WW8Num5z0">
    <w:name w:val="WW8Num5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Wingdings" w:hAnsi="Wingdings" w:cs="Wingdings" w:hint="default"/>
    </w:rPr>
  </w:style>
  <w:style w:type="character" w:customStyle="1" w:styleId="WW8Num7z0">
    <w:name w:val="WW8Num7z0"/>
    <w:rPr>
      <w:rFonts w:ascii="Symbol" w:hAnsi="Symbol" w:cs="Symbol" w:hint="default"/>
      <w:sz w:val="20"/>
      <w:szCs w:val="20"/>
    </w:rPr>
  </w:style>
  <w:style w:type="character" w:customStyle="1" w:styleId="WW-DefaultParagraphFont">
    <w:name w:val="WW-Default Paragraph Font"/>
  </w:style>
  <w:style w:type="character" w:styleId="Hyperlink">
    <w:name w:val="Hyperlink"/>
    <w:rPr>
      <w:color w:val="0000FF"/>
      <w:u w:val="single"/>
    </w:rPr>
  </w:style>
  <w:style w:type="character" w:customStyle="1" w:styleId="Heading3Char">
    <w:name w:val="Heading 3 Char"/>
    <w:rPr>
      <w:rFonts w:ascii="Times New Roman" w:eastAsia="Times New Roman" w:hAnsi="Times New Roman" w:cs="Times New Roman"/>
      <w:b/>
      <w:bCs/>
      <w:sz w:val="24"/>
      <w:szCs w:val="24"/>
    </w:rPr>
  </w:style>
  <w:style w:type="character" w:customStyle="1" w:styleId="apple-converted-space">
    <w:name w:val="apple-converted-space"/>
    <w:basedOn w:val="WW-DefaultParagraphFont"/>
  </w:style>
  <w:style w:type="character" w:customStyle="1" w:styleId="BodyText2Char">
    <w:name w:val="Body Text 2 Char"/>
    <w:rPr>
      <w:rFonts w:ascii="Verdana" w:eastAsia="Times New Roman" w:hAnsi="Verdana" w:cs="Times New Roman"/>
      <w:sz w:val="20"/>
      <w:szCs w:val="24"/>
    </w:rPr>
  </w:style>
  <w:style w:type="character" w:customStyle="1" w:styleId="HTMLPreformattedChar">
    <w:name w:val="HTML Preformatted Char"/>
    <w:rPr>
      <w:rFonts w:ascii="Courier New" w:eastAsia="Times New Roman" w:hAnsi="Courier New" w:cs="Times New Roman"/>
      <w:sz w:val="20"/>
      <w:szCs w:val="20"/>
    </w:rPr>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BalloonTextChar">
    <w:name w:val="Balloon Text Char"/>
    <w:rPr>
      <w:rFonts w:ascii="Tahoma" w:hAnsi="Tahoma" w:cs="Tahoma"/>
      <w:sz w:val="16"/>
      <w:szCs w:val="16"/>
    </w:rPr>
  </w:style>
  <w:style w:type="character" w:customStyle="1" w:styleId="Heading1Char">
    <w:name w:val="Heading 1 Char"/>
    <w:rPr>
      <w:rFonts w:ascii="Cambria" w:eastAsia="Times New Roman" w:hAnsi="Cambria" w:cs="Times New Roman"/>
      <w:b/>
      <w:bCs/>
      <w:kern w:val="1"/>
      <w:sz w:val="32"/>
      <w:szCs w:val="32"/>
    </w:rPr>
  </w:style>
  <w:style w:type="character" w:customStyle="1" w:styleId="PlainTextChar">
    <w:name w:val="Plain Text Char"/>
    <w:rPr>
      <w:rFonts w:ascii="Courier New" w:eastAsia="Times New Roman" w:hAnsi="Courier New" w:cs="Courier New"/>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pPr>
  </w:style>
  <w:style w:type="paragraph" w:styleId="NormalWeb">
    <w:name w:val="Normal (Web)"/>
    <w:basedOn w:val="Normal"/>
    <w:pPr>
      <w:spacing w:before="280" w:after="280" w:line="240" w:lineRule="auto"/>
    </w:pPr>
    <w:rPr>
      <w:rFonts w:ascii="Times New Roman" w:eastAsia="Times New Roman" w:hAnsi="Times New Roman" w:cs="Times New Roman"/>
      <w:sz w:val="24"/>
      <w:szCs w:val="24"/>
    </w:rPr>
  </w:style>
  <w:style w:type="paragraph" w:styleId="BodyText2">
    <w:name w:val="Body Text 2"/>
    <w:basedOn w:val="Normal"/>
    <w:pPr>
      <w:suppressAutoHyphens/>
      <w:spacing w:after="0" w:line="240" w:lineRule="auto"/>
      <w:jc w:val="both"/>
    </w:pPr>
    <w:rPr>
      <w:rFonts w:ascii="Verdana" w:eastAsia="Times New Roman" w:hAnsi="Verdana" w:cs="Times New Roman"/>
      <w:sz w:val="20"/>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pPr>
    <w:rPr>
      <w:rFonts w:ascii="Courier New" w:eastAsia="Times New Roman" w:hAnsi="Courier New" w:cs="Times New Roman"/>
      <w:sz w:val="20"/>
      <w:szCs w:val="20"/>
    </w:rPr>
  </w:style>
  <w:style w:type="paragraph" w:styleId="Header">
    <w:name w:val="header"/>
    <w:basedOn w:val="Normal"/>
    <w:pPr>
      <w:suppressLineNumbers/>
      <w:tabs>
        <w:tab w:val="center" w:pos="4680"/>
        <w:tab w:val="right" w:pos="9360"/>
      </w:tabs>
      <w:spacing w:after="0" w:line="240" w:lineRule="auto"/>
    </w:pPr>
  </w:style>
  <w:style w:type="paragraph" w:styleId="Footer">
    <w:name w:val="footer"/>
    <w:basedOn w:val="Normal"/>
    <w:pPr>
      <w:suppressLineNumbers/>
      <w:tabs>
        <w:tab w:val="center" w:pos="4680"/>
        <w:tab w:val="right" w:pos="9360"/>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styleId="PlainText">
    <w:name w:val="Plain Text"/>
    <w:basedOn w:val="Normal"/>
    <w:pPr>
      <w:spacing w:after="0" w:line="240" w:lineRule="auto"/>
    </w:pPr>
    <w:rPr>
      <w:rFonts w:ascii="Courier New" w:eastAsia="Times New Roman" w:hAnsi="Courier New" w:cs="Courier New"/>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lpoint.com/AboutWellPoint/CompanyHistory/PW_D015004.html" TargetMode="External"/><Relationship Id="rId3" Type="http://schemas.openxmlformats.org/officeDocument/2006/relationships/settings" Target="settings.xml"/><Relationship Id="rId7" Type="http://schemas.openxmlformats.org/officeDocument/2006/relationships/hyperlink" Target="http://www.wellpoint.com/AboutWellPoint/CompanyHistory/PW_D0150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ramamohanreddy7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7004</CharactersWithSpaces>
  <SharedDoc>false</SharedDoc>
  <HLinks>
    <vt:vector size="18" baseType="variant">
      <vt:variant>
        <vt:i4>6160418</vt:i4>
      </vt:variant>
      <vt:variant>
        <vt:i4>3</vt:i4>
      </vt:variant>
      <vt:variant>
        <vt:i4>0</vt:i4>
      </vt:variant>
      <vt:variant>
        <vt:i4>5</vt:i4>
      </vt:variant>
      <vt:variant>
        <vt:lpwstr>http://www.wellpoint.com/AboutWellPoint/CompanyHistory/PW_D015004.html</vt:lpwstr>
      </vt:variant>
      <vt:variant>
        <vt:lpwstr/>
      </vt:variant>
      <vt:variant>
        <vt:i4>6160421</vt:i4>
      </vt:variant>
      <vt:variant>
        <vt:i4>0</vt:i4>
      </vt:variant>
      <vt:variant>
        <vt:i4>0</vt:i4>
      </vt:variant>
      <vt:variant>
        <vt:i4>5</vt:i4>
      </vt:variant>
      <vt:variant>
        <vt:lpwstr>http://www.wellpoint.com/AboutWellPoint/CompanyHistory/PW_D015003.html</vt:lpwstr>
      </vt:variant>
      <vt:variant>
        <vt:lpwstr/>
      </vt:variant>
      <vt:variant>
        <vt:i4>4063251</vt:i4>
      </vt:variant>
      <vt:variant>
        <vt:i4>0</vt:i4>
      </vt:variant>
      <vt:variant>
        <vt:i4>0</vt:i4>
      </vt:variant>
      <vt:variant>
        <vt:i4>5</vt:i4>
      </vt:variant>
      <vt:variant>
        <vt:lpwstr>mailto:rammohan.mf7@gmail.com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Guggulla, Ganesh</cp:lastModifiedBy>
  <cp:revision>15</cp:revision>
  <cp:lastPrinted>1901-01-01T04:00:00Z</cp:lastPrinted>
  <dcterms:created xsi:type="dcterms:W3CDTF">2016-03-07T13:00:00Z</dcterms:created>
  <dcterms:modified xsi:type="dcterms:W3CDTF">2017-09-26T03:39:00Z</dcterms:modified>
</cp:coreProperties>
</file>