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5117" w:tblpY="841"/>
        <w:tblW w:w="0" w:type="auto"/>
        <w:tblLayout w:type="fixed"/>
        <w:tblLook w:val="0000" w:firstRow="0" w:lastRow="0" w:firstColumn="0" w:lastColumn="0" w:noHBand="0" w:noVBand="0"/>
      </w:tblPr>
      <w:tblGrid>
        <w:gridCol w:w="1915"/>
        <w:gridCol w:w="4680"/>
      </w:tblGrid>
      <w:tr w:rsidR="006C21D5" w:rsidRPr="006C5F21" w:rsidTr="005D3577">
        <w:trPr>
          <w:trHeight w:val="217"/>
        </w:trPr>
        <w:tc>
          <w:tcPr>
            <w:tcW w:w="1915" w:type="dxa"/>
          </w:tcPr>
          <w:p w:rsidR="006C21D5" w:rsidRDefault="006C21D5" w:rsidP="00737A83">
            <w:pPr>
              <w:pStyle w:val="Address2"/>
              <w:ind w:right="176"/>
              <w:rPr>
                <w:rFonts w:ascii="Arial" w:hAnsi="Arial" w:cs="Arial"/>
              </w:rPr>
            </w:pPr>
            <w:bookmarkStart w:id="0" w:name="xgraphic"/>
            <w:r>
              <w:rPr>
                <w:rFonts w:ascii="Arial" w:hAnsi="Arial" w:cs="Arial"/>
              </w:rPr>
              <w:t>Address</w:t>
            </w:r>
          </w:p>
        </w:tc>
        <w:tc>
          <w:tcPr>
            <w:tcW w:w="4680" w:type="dxa"/>
          </w:tcPr>
          <w:p w:rsidR="006C21D5" w:rsidRDefault="006C21D5" w:rsidP="00737A83">
            <w:pPr>
              <w:pStyle w:val="Address1"/>
              <w:tabs>
                <w:tab w:val="left" w:pos="1425"/>
              </w:tabs>
              <w:rPr>
                <w:rFonts w:ascii="Arial" w:hAnsi="Arial" w:cs="Arial"/>
              </w:rPr>
            </w:pPr>
            <w:r>
              <w:rPr>
                <w:rFonts w:ascii="Arial" w:hAnsi="Arial" w:cs="Arial"/>
              </w:rPr>
              <w:t>30 L</w:t>
            </w:r>
            <w:r w:rsidR="004875C5">
              <w:rPr>
                <w:rFonts w:ascii="Arial" w:hAnsi="Arial" w:cs="Arial"/>
              </w:rPr>
              <w:t xml:space="preserve">uck Street, Macclesfield, </w:t>
            </w:r>
            <w:r>
              <w:rPr>
                <w:rFonts w:ascii="Arial" w:hAnsi="Arial" w:cs="Arial"/>
              </w:rPr>
              <w:t>South Australia</w:t>
            </w:r>
            <w:r w:rsidR="0030011E">
              <w:rPr>
                <w:rFonts w:ascii="Arial" w:hAnsi="Arial" w:cs="Arial"/>
              </w:rPr>
              <w:t>, 5153</w:t>
            </w:r>
          </w:p>
        </w:tc>
      </w:tr>
      <w:tr w:rsidR="006C21D5" w:rsidRPr="006C5F21" w:rsidTr="005D3577">
        <w:trPr>
          <w:trHeight w:val="217"/>
        </w:trPr>
        <w:tc>
          <w:tcPr>
            <w:tcW w:w="1915" w:type="dxa"/>
          </w:tcPr>
          <w:p w:rsidR="006C21D5" w:rsidRDefault="003A7000" w:rsidP="00737A83">
            <w:pPr>
              <w:pStyle w:val="Address2"/>
              <w:ind w:right="176"/>
              <w:rPr>
                <w:rFonts w:ascii="Arial" w:hAnsi="Arial" w:cs="Arial"/>
              </w:rPr>
            </w:pPr>
            <w:r>
              <w:rPr>
                <w:rFonts w:ascii="Arial" w:hAnsi="Arial" w:cs="Arial"/>
              </w:rPr>
              <w:t>Mobile</w:t>
            </w:r>
          </w:p>
        </w:tc>
        <w:tc>
          <w:tcPr>
            <w:tcW w:w="4680" w:type="dxa"/>
          </w:tcPr>
          <w:p w:rsidR="006C21D5" w:rsidRDefault="006C21D5" w:rsidP="00737A83">
            <w:pPr>
              <w:pStyle w:val="Address1"/>
              <w:tabs>
                <w:tab w:val="left" w:pos="1425"/>
              </w:tabs>
              <w:rPr>
                <w:rFonts w:ascii="Arial" w:hAnsi="Arial" w:cs="Arial"/>
              </w:rPr>
            </w:pPr>
            <w:r>
              <w:rPr>
                <w:rFonts w:ascii="Arial" w:hAnsi="Arial" w:cs="Arial"/>
              </w:rPr>
              <w:t>0415 971 665</w:t>
            </w:r>
          </w:p>
        </w:tc>
      </w:tr>
      <w:tr w:rsidR="006C21D5" w:rsidRPr="006C5F21" w:rsidTr="005D3577">
        <w:trPr>
          <w:trHeight w:val="217"/>
        </w:trPr>
        <w:tc>
          <w:tcPr>
            <w:tcW w:w="1915" w:type="dxa"/>
          </w:tcPr>
          <w:p w:rsidR="006C21D5" w:rsidRPr="006C5F21" w:rsidRDefault="006C21D5" w:rsidP="00737A83">
            <w:pPr>
              <w:pStyle w:val="Address2"/>
              <w:rPr>
                <w:rFonts w:ascii="Arial" w:hAnsi="Arial" w:cs="Arial"/>
              </w:rPr>
            </w:pPr>
            <w:r w:rsidRPr="006C5F21">
              <w:rPr>
                <w:rFonts w:ascii="Arial" w:hAnsi="Arial" w:cs="Arial"/>
              </w:rPr>
              <w:t>Email</w:t>
            </w:r>
          </w:p>
        </w:tc>
        <w:tc>
          <w:tcPr>
            <w:tcW w:w="4680" w:type="dxa"/>
          </w:tcPr>
          <w:p w:rsidR="006C21D5" w:rsidRPr="006C5F21" w:rsidRDefault="006C21D5" w:rsidP="00737A83">
            <w:pPr>
              <w:pStyle w:val="Address1"/>
              <w:tabs>
                <w:tab w:val="left" w:pos="1425"/>
              </w:tabs>
              <w:rPr>
                <w:rFonts w:ascii="Arial" w:hAnsi="Arial" w:cs="Arial"/>
              </w:rPr>
            </w:pPr>
            <w:r>
              <w:rPr>
                <w:rFonts w:ascii="Arial" w:hAnsi="Arial" w:cs="Arial"/>
              </w:rPr>
              <w:t>tony.hadfield@lycos.com</w:t>
            </w:r>
          </w:p>
        </w:tc>
      </w:tr>
    </w:tbl>
    <w:bookmarkEnd w:id="0"/>
    <w:p w:rsidR="006C21D5" w:rsidRDefault="00E4041F" w:rsidP="007D4BA4">
      <w:pPr>
        <w:pStyle w:val="Name"/>
        <w:tabs>
          <w:tab w:val="left" w:pos="3686"/>
        </w:tabs>
        <w:spacing w:before="240" w:after="240"/>
        <w:rPr>
          <w:rFonts w:ascii="Arial" w:hAnsi="Arial" w:cs="Arial"/>
        </w:rPr>
      </w:pPr>
      <w:r>
        <w:rPr>
          <w:rFonts w:ascii="Arial" w:hAnsi="Arial" w:cs="Arial"/>
        </w:rPr>
        <w:t xml:space="preserve"> </w:t>
      </w:r>
    </w:p>
    <w:p w:rsidR="00A50A09" w:rsidRPr="006C5F21" w:rsidRDefault="00DC5098" w:rsidP="007D4BA4">
      <w:pPr>
        <w:pStyle w:val="Name"/>
        <w:tabs>
          <w:tab w:val="left" w:pos="3686"/>
        </w:tabs>
        <w:spacing w:before="240" w:after="240"/>
        <w:rPr>
          <w:rFonts w:ascii="Arial" w:hAnsi="Arial" w:cs="Arial"/>
        </w:rPr>
      </w:pPr>
      <w:r>
        <w:rPr>
          <w:rFonts w:ascii="Arial" w:hAnsi="Arial" w:cs="Arial"/>
        </w:rPr>
        <w:t xml:space="preserve">CV – </w:t>
      </w:r>
      <w:r w:rsidR="00982CAB" w:rsidRPr="006C5F21">
        <w:rPr>
          <w:rFonts w:ascii="Arial" w:hAnsi="Arial" w:cs="Arial"/>
        </w:rPr>
        <w:t>Anthony Bryan Hadfield</w:t>
      </w:r>
    </w:p>
    <w:tbl>
      <w:tblPr>
        <w:tblW w:w="10207" w:type="dxa"/>
        <w:tblInd w:w="-176" w:type="dxa"/>
        <w:tblLayout w:type="fixed"/>
        <w:tblLook w:val="0000" w:firstRow="0" w:lastRow="0" w:firstColumn="0" w:lastColumn="0" w:noHBand="0" w:noVBand="0"/>
      </w:tblPr>
      <w:tblGrid>
        <w:gridCol w:w="1702"/>
        <w:gridCol w:w="8505"/>
      </w:tblGrid>
      <w:tr w:rsidR="00A50A09" w:rsidRPr="006C5F21" w:rsidTr="002A099A">
        <w:tc>
          <w:tcPr>
            <w:tcW w:w="1702" w:type="dxa"/>
          </w:tcPr>
          <w:p w:rsidR="00A50A09" w:rsidRPr="006C5F21" w:rsidRDefault="00A50A09" w:rsidP="00E80D7A">
            <w:pPr>
              <w:pStyle w:val="SectionTitle"/>
            </w:pPr>
            <w:r w:rsidRPr="006C5F21">
              <w:t>Summary</w:t>
            </w:r>
          </w:p>
        </w:tc>
        <w:tc>
          <w:tcPr>
            <w:tcW w:w="8505" w:type="dxa"/>
          </w:tcPr>
          <w:p w:rsidR="008A3539" w:rsidRDefault="00B614B8" w:rsidP="00A05EE0">
            <w:pPr>
              <w:pStyle w:val="Objective"/>
              <w:jc w:val="both"/>
              <w:rPr>
                <w:rFonts w:ascii="Arial" w:hAnsi="Arial" w:cs="Arial"/>
              </w:rPr>
            </w:pPr>
            <w:r>
              <w:rPr>
                <w:rFonts w:ascii="Arial" w:hAnsi="Arial" w:cs="Arial"/>
              </w:rPr>
              <w:t xml:space="preserve">I have </w:t>
            </w:r>
            <w:r w:rsidR="005415B0" w:rsidRPr="006D725F">
              <w:rPr>
                <w:rFonts w:ascii="Arial" w:hAnsi="Arial" w:cs="Arial"/>
              </w:rPr>
              <w:t>worked for over 2</w:t>
            </w:r>
            <w:r w:rsidR="002A5A77">
              <w:rPr>
                <w:rFonts w:ascii="Arial" w:hAnsi="Arial" w:cs="Arial"/>
              </w:rPr>
              <w:t>9</w:t>
            </w:r>
            <w:r w:rsidR="005415B0" w:rsidRPr="006D725F">
              <w:rPr>
                <w:rFonts w:ascii="Arial" w:hAnsi="Arial" w:cs="Arial"/>
              </w:rPr>
              <w:t xml:space="preserve"> years in Information Technology. </w:t>
            </w:r>
            <w:r w:rsidR="00C40DF8" w:rsidRPr="006D725F">
              <w:rPr>
                <w:rFonts w:ascii="Arial" w:hAnsi="Arial" w:cs="Arial"/>
              </w:rPr>
              <w:t>I have more than 1</w:t>
            </w:r>
            <w:r w:rsidR="006E01FD">
              <w:rPr>
                <w:rFonts w:ascii="Arial" w:hAnsi="Arial" w:cs="Arial"/>
              </w:rPr>
              <w:t>2</w:t>
            </w:r>
            <w:r w:rsidR="00C40DF8" w:rsidRPr="006D725F">
              <w:rPr>
                <w:rFonts w:ascii="Arial" w:hAnsi="Arial" w:cs="Arial"/>
              </w:rPr>
              <w:t xml:space="preserve"> years experience as a</w:t>
            </w:r>
            <w:r w:rsidR="00572BAE">
              <w:rPr>
                <w:rFonts w:ascii="Arial" w:hAnsi="Arial" w:cs="Arial"/>
              </w:rPr>
              <w:t xml:space="preserve"> Solution</w:t>
            </w:r>
            <w:r w:rsidR="003A580B" w:rsidRPr="006D725F">
              <w:rPr>
                <w:rFonts w:ascii="Arial" w:hAnsi="Arial" w:cs="Arial"/>
              </w:rPr>
              <w:t xml:space="preserve"> Architect</w:t>
            </w:r>
            <w:r w:rsidR="00B34196">
              <w:rPr>
                <w:rFonts w:ascii="Arial" w:hAnsi="Arial" w:cs="Arial"/>
              </w:rPr>
              <w:t xml:space="preserve"> and a </w:t>
            </w:r>
            <w:r w:rsidR="00485FF9">
              <w:rPr>
                <w:rFonts w:ascii="Arial" w:hAnsi="Arial" w:cs="Arial"/>
              </w:rPr>
              <w:t>Technical Architect</w:t>
            </w:r>
            <w:r w:rsidR="003A580B" w:rsidRPr="006D725F">
              <w:rPr>
                <w:rFonts w:ascii="Arial" w:hAnsi="Arial" w:cs="Arial"/>
              </w:rPr>
              <w:t xml:space="preserve">. </w:t>
            </w:r>
            <w:r w:rsidR="00A214CF" w:rsidRPr="006D725F">
              <w:rPr>
                <w:rFonts w:ascii="Arial" w:hAnsi="Arial" w:cs="Arial"/>
              </w:rPr>
              <w:t xml:space="preserve">I have almost 20 years experience </w:t>
            </w:r>
            <w:r w:rsidR="00814FF3" w:rsidRPr="006D725F">
              <w:rPr>
                <w:rFonts w:ascii="Arial" w:hAnsi="Arial" w:cs="Arial"/>
              </w:rPr>
              <w:t>with Infrastructure Engineering and Technical Support</w:t>
            </w:r>
            <w:r w:rsidR="008A3539">
              <w:rPr>
                <w:rFonts w:ascii="Arial" w:hAnsi="Arial" w:cs="Arial"/>
              </w:rPr>
              <w:t>.</w:t>
            </w:r>
          </w:p>
          <w:p w:rsidR="006B7EDE" w:rsidRDefault="00791FC8" w:rsidP="00A05EE0">
            <w:pPr>
              <w:pStyle w:val="Objective"/>
              <w:jc w:val="both"/>
              <w:rPr>
                <w:rFonts w:ascii="Arial" w:hAnsi="Arial" w:cs="Arial"/>
              </w:rPr>
            </w:pPr>
            <w:r>
              <w:rPr>
                <w:rFonts w:ascii="Arial" w:hAnsi="Arial" w:cs="Arial"/>
              </w:rPr>
              <w:t xml:space="preserve">I served in the Royal Air Force and have worked for British Airways, Lucent Technologies, </w:t>
            </w:r>
            <w:r w:rsidR="00363E41">
              <w:rPr>
                <w:rFonts w:ascii="Arial" w:hAnsi="Arial" w:cs="Arial"/>
              </w:rPr>
              <w:t xml:space="preserve">BAE Systems and CSC Computer Sciences Corporation among others. </w:t>
            </w:r>
            <w:r w:rsidR="00076F66">
              <w:rPr>
                <w:rFonts w:ascii="Arial" w:hAnsi="Arial" w:cs="Arial"/>
              </w:rPr>
              <w:t xml:space="preserve">CSC afforded me the opportunity to work </w:t>
            </w:r>
            <w:r w:rsidR="008536F5">
              <w:rPr>
                <w:rFonts w:ascii="Arial" w:hAnsi="Arial" w:cs="Arial"/>
              </w:rPr>
              <w:t>within</w:t>
            </w:r>
            <w:r w:rsidR="00076F66">
              <w:rPr>
                <w:rFonts w:ascii="Arial" w:hAnsi="Arial" w:cs="Arial"/>
              </w:rPr>
              <w:t xml:space="preserve"> government and BAE Systems ena</w:t>
            </w:r>
            <w:r w:rsidR="00B32E34">
              <w:rPr>
                <w:rFonts w:ascii="Arial" w:hAnsi="Arial" w:cs="Arial"/>
              </w:rPr>
              <w:t>b</w:t>
            </w:r>
            <w:r w:rsidR="00076F66">
              <w:rPr>
                <w:rFonts w:ascii="Arial" w:hAnsi="Arial" w:cs="Arial"/>
              </w:rPr>
              <w:t>led me to</w:t>
            </w:r>
            <w:r w:rsidR="008B24D2">
              <w:rPr>
                <w:rFonts w:ascii="Arial" w:hAnsi="Arial" w:cs="Arial"/>
              </w:rPr>
              <w:t xml:space="preserve"> work on military projects. </w:t>
            </w:r>
            <w:r w:rsidR="006B7EDE">
              <w:rPr>
                <w:rFonts w:ascii="Arial" w:hAnsi="Arial" w:cs="Arial"/>
              </w:rPr>
              <w:t>I held high-level security clearance in the UK.</w:t>
            </w:r>
          </w:p>
          <w:p w:rsidR="008345C0" w:rsidRDefault="00A14379" w:rsidP="00A05EE0">
            <w:pPr>
              <w:pStyle w:val="Objective"/>
              <w:jc w:val="both"/>
              <w:rPr>
                <w:rFonts w:ascii="Arial" w:hAnsi="Arial" w:cs="Arial"/>
              </w:rPr>
            </w:pPr>
            <w:r>
              <w:rPr>
                <w:rFonts w:ascii="Arial" w:hAnsi="Arial" w:cs="Arial"/>
              </w:rPr>
              <w:t xml:space="preserve">I </w:t>
            </w:r>
            <w:r w:rsidR="00B30CE9">
              <w:rPr>
                <w:rFonts w:ascii="Arial" w:hAnsi="Arial" w:cs="Arial"/>
              </w:rPr>
              <w:t xml:space="preserve">am comfortable in customer-facing roles and </w:t>
            </w:r>
            <w:r>
              <w:rPr>
                <w:rFonts w:ascii="Arial" w:hAnsi="Arial" w:cs="Arial"/>
              </w:rPr>
              <w:t xml:space="preserve">have </w:t>
            </w:r>
            <w:r w:rsidR="00037E10">
              <w:rPr>
                <w:rFonts w:ascii="Arial" w:hAnsi="Arial" w:cs="Arial"/>
              </w:rPr>
              <w:t xml:space="preserve">solid </w:t>
            </w:r>
            <w:r>
              <w:rPr>
                <w:rFonts w:ascii="Arial" w:hAnsi="Arial" w:cs="Arial"/>
              </w:rPr>
              <w:t>experience of</w:t>
            </w:r>
            <w:r w:rsidR="00525A5C">
              <w:rPr>
                <w:rFonts w:ascii="Arial" w:hAnsi="Arial" w:cs="Arial"/>
              </w:rPr>
              <w:t xml:space="preserve"> </w:t>
            </w:r>
            <w:r w:rsidR="007C51A1">
              <w:rPr>
                <w:rFonts w:ascii="Arial" w:hAnsi="Arial" w:cs="Arial"/>
              </w:rPr>
              <w:t>large infrastructure projects</w:t>
            </w:r>
            <w:r>
              <w:rPr>
                <w:rFonts w:ascii="Arial" w:hAnsi="Arial" w:cs="Arial"/>
              </w:rPr>
              <w:t xml:space="preserve"> </w:t>
            </w:r>
            <w:r w:rsidR="007C51A1">
              <w:rPr>
                <w:rFonts w:ascii="Arial" w:hAnsi="Arial" w:cs="Arial"/>
              </w:rPr>
              <w:t xml:space="preserve">which involved </w:t>
            </w:r>
            <w:r w:rsidR="000C141F">
              <w:rPr>
                <w:rFonts w:ascii="Arial" w:hAnsi="Arial" w:cs="Arial"/>
              </w:rPr>
              <w:t>customer-facing</w:t>
            </w:r>
            <w:r w:rsidR="00BF3E8A">
              <w:rPr>
                <w:rFonts w:ascii="Arial" w:hAnsi="Arial" w:cs="Arial"/>
              </w:rPr>
              <w:t xml:space="preserve"> consultative work</w:t>
            </w:r>
            <w:r w:rsidR="0086250B">
              <w:rPr>
                <w:rFonts w:ascii="Arial" w:hAnsi="Arial" w:cs="Arial"/>
              </w:rPr>
              <w:t>. I am good at</w:t>
            </w:r>
            <w:r w:rsidR="00BF3E8A">
              <w:rPr>
                <w:rFonts w:ascii="Arial" w:hAnsi="Arial" w:cs="Arial"/>
              </w:rPr>
              <w:t xml:space="preserve"> </w:t>
            </w:r>
            <w:r>
              <w:rPr>
                <w:rFonts w:ascii="Arial" w:hAnsi="Arial" w:cs="Arial"/>
              </w:rPr>
              <w:t xml:space="preserve">managing </w:t>
            </w:r>
            <w:r w:rsidR="00B60BD0">
              <w:rPr>
                <w:rFonts w:ascii="Arial" w:hAnsi="Arial" w:cs="Arial"/>
              </w:rPr>
              <w:t xml:space="preserve">and communicating with </w:t>
            </w:r>
            <w:r>
              <w:rPr>
                <w:rFonts w:ascii="Arial" w:hAnsi="Arial" w:cs="Arial"/>
              </w:rPr>
              <w:t xml:space="preserve">business stakeholders, gathering </w:t>
            </w:r>
            <w:r w:rsidR="00AF6E5F">
              <w:rPr>
                <w:rFonts w:ascii="Arial" w:hAnsi="Arial" w:cs="Arial"/>
              </w:rPr>
              <w:t xml:space="preserve">and understanding </w:t>
            </w:r>
            <w:r>
              <w:rPr>
                <w:rFonts w:ascii="Arial" w:hAnsi="Arial" w:cs="Arial"/>
              </w:rPr>
              <w:t>business requirements</w:t>
            </w:r>
            <w:r w:rsidR="002668F0">
              <w:rPr>
                <w:rFonts w:ascii="Arial" w:hAnsi="Arial" w:cs="Arial"/>
              </w:rPr>
              <w:t xml:space="preserve"> and ensuring their trac</w:t>
            </w:r>
            <w:r w:rsidR="009E3DBE">
              <w:rPr>
                <w:rFonts w:ascii="Arial" w:hAnsi="Arial" w:cs="Arial"/>
              </w:rPr>
              <w:t>eability</w:t>
            </w:r>
            <w:r w:rsidR="000F420F">
              <w:rPr>
                <w:rFonts w:ascii="Arial" w:hAnsi="Arial" w:cs="Arial"/>
              </w:rPr>
              <w:t xml:space="preserve">, designing </w:t>
            </w:r>
            <w:r w:rsidR="00824549">
              <w:rPr>
                <w:rFonts w:ascii="Arial" w:hAnsi="Arial" w:cs="Arial"/>
              </w:rPr>
              <w:t xml:space="preserve">complex </w:t>
            </w:r>
            <w:r w:rsidR="000F420F">
              <w:rPr>
                <w:rFonts w:ascii="Arial" w:hAnsi="Arial" w:cs="Arial"/>
              </w:rPr>
              <w:t>architectures</w:t>
            </w:r>
            <w:r w:rsidR="00824549">
              <w:rPr>
                <w:rFonts w:ascii="Arial" w:hAnsi="Arial" w:cs="Arial"/>
              </w:rPr>
              <w:t>,</w:t>
            </w:r>
            <w:r w:rsidR="00701836">
              <w:rPr>
                <w:rFonts w:ascii="Arial" w:hAnsi="Arial" w:cs="Arial"/>
              </w:rPr>
              <w:t xml:space="preserve"> creating and managing technology roadmaps,</w:t>
            </w:r>
            <w:r w:rsidR="00824549">
              <w:rPr>
                <w:rFonts w:ascii="Arial" w:hAnsi="Arial" w:cs="Arial"/>
              </w:rPr>
              <w:t xml:space="preserve"> </w:t>
            </w:r>
            <w:r w:rsidR="00826D4E">
              <w:rPr>
                <w:rFonts w:ascii="Arial" w:hAnsi="Arial" w:cs="Arial"/>
              </w:rPr>
              <w:t xml:space="preserve">creating </w:t>
            </w:r>
            <w:r w:rsidR="00415C2E">
              <w:rPr>
                <w:rFonts w:ascii="Arial" w:hAnsi="Arial" w:cs="Arial"/>
              </w:rPr>
              <w:t>reus</w:t>
            </w:r>
            <w:r w:rsidR="00EF2BD8">
              <w:rPr>
                <w:rFonts w:ascii="Arial" w:hAnsi="Arial" w:cs="Arial"/>
              </w:rPr>
              <w:t xml:space="preserve">able design patterns, </w:t>
            </w:r>
            <w:r w:rsidR="00824549">
              <w:rPr>
                <w:rFonts w:ascii="Arial" w:hAnsi="Arial" w:cs="Arial"/>
              </w:rPr>
              <w:t>designing processes</w:t>
            </w:r>
            <w:r w:rsidR="008451CC">
              <w:rPr>
                <w:rFonts w:ascii="Arial" w:hAnsi="Arial" w:cs="Arial"/>
              </w:rPr>
              <w:t xml:space="preserve">, </w:t>
            </w:r>
            <w:r w:rsidR="000F420F">
              <w:rPr>
                <w:rFonts w:ascii="Arial" w:hAnsi="Arial" w:cs="Arial"/>
              </w:rPr>
              <w:t>and seeing projects through to implementation</w:t>
            </w:r>
            <w:r w:rsidR="009D6FC5">
              <w:rPr>
                <w:rFonts w:ascii="Arial" w:hAnsi="Arial" w:cs="Arial"/>
              </w:rPr>
              <w:t xml:space="preserve"> and transfer to managed support. </w:t>
            </w:r>
          </w:p>
          <w:p w:rsidR="004E5CFC" w:rsidRDefault="008345C0" w:rsidP="004E5CFC">
            <w:pPr>
              <w:pStyle w:val="Objective"/>
              <w:jc w:val="both"/>
              <w:rPr>
                <w:rFonts w:ascii="Arial" w:hAnsi="Arial" w:cs="Arial"/>
              </w:rPr>
            </w:pPr>
            <w:r>
              <w:rPr>
                <w:rFonts w:ascii="Arial" w:hAnsi="Arial" w:cs="Arial"/>
              </w:rPr>
              <w:t xml:space="preserve">I have carried out </w:t>
            </w:r>
            <w:r w:rsidR="00EC11BD">
              <w:rPr>
                <w:rFonts w:ascii="Arial" w:hAnsi="Arial" w:cs="Arial"/>
              </w:rPr>
              <w:t>multiple</w:t>
            </w:r>
            <w:r>
              <w:rPr>
                <w:rFonts w:ascii="Arial" w:hAnsi="Arial" w:cs="Arial"/>
              </w:rPr>
              <w:t xml:space="preserve"> </w:t>
            </w:r>
            <w:r w:rsidR="00B600B6">
              <w:rPr>
                <w:rFonts w:ascii="Arial" w:hAnsi="Arial" w:cs="Arial"/>
              </w:rPr>
              <w:t>vendor and product competitive analyses</w:t>
            </w:r>
            <w:r w:rsidR="00564DAC">
              <w:rPr>
                <w:rFonts w:ascii="Arial" w:hAnsi="Arial" w:cs="Arial"/>
              </w:rPr>
              <w:t xml:space="preserve"> to deliver future technology strategies </w:t>
            </w:r>
            <w:r w:rsidR="00BB3707">
              <w:rPr>
                <w:rFonts w:ascii="Arial" w:hAnsi="Arial" w:cs="Arial"/>
              </w:rPr>
              <w:t>that align to business requirements</w:t>
            </w:r>
            <w:r w:rsidR="009334F6">
              <w:rPr>
                <w:rFonts w:ascii="Arial" w:hAnsi="Arial" w:cs="Arial"/>
              </w:rPr>
              <w:t xml:space="preserve"> and future plans.</w:t>
            </w:r>
            <w:r w:rsidR="001B5376">
              <w:rPr>
                <w:rFonts w:ascii="Arial" w:hAnsi="Arial" w:cs="Arial"/>
              </w:rPr>
              <w:t xml:space="preserve"> I have won recognition awards for some of these</w:t>
            </w:r>
            <w:r w:rsidR="004E5CFC">
              <w:rPr>
                <w:rFonts w:ascii="Arial" w:hAnsi="Arial" w:cs="Arial"/>
              </w:rPr>
              <w:t>.</w:t>
            </w:r>
            <w:r w:rsidR="00ED0607">
              <w:rPr>
                <w:rFonts w:ascii="Arial" w:hAnsi="Arial" w:cs="Arial"/>
              </w:rPr>
              <w:t xml:space="preserve"> I am used to managing and dealing with vendors</w:t>
            </w:r>
            <w:r w:rsidR="00AF5225">
              <w:rPr>
                <w:rFonts w:ascii="Arial" w:hAnsi="Arial" w:cs="Arial"/>
              </w:rPr>
              <w:t>.</w:t>
            </w:r>
          </w:p>
          <w:p w:rsidR="005D3D7F" w:rsidRDefault="006876AE" w:rsidP="004E5CFC">
            <w:pPr>
              <w:pStyle w:val="Objective"/>
              <w:jc w:val="both"/>
              <w:rPr>
                <w:rFonts w:ascii="Arial" w:hAnsi="Arial" w:cs="Arial"/>
              </w:rPr>
            </w:pPr>
            <w:r>
              <w:rPr>
                <w:rFonts w:ascii="Arial" w:hAnsi="Arial" w:cs="Arial"/>
              </w:rPr>
              <w:t xml:space="preserve">I have </w:t>
            </w:r>
            <w:r w:rsidR="00A03B2D">
              <w:rPr>
                <w:rFonts w:ascii="Arial" w:hAnsi="Arial" w:cs="Arial"/>
              </w:rPr>
              <w:t>a strong IT Infrastructure background</w:t>
            </w:r>
            <w:r w:rsidR="00E116F6">
              <w:rPr>
                <w:rFonts w:ascii="Arial" w:hAnsi="Arial" w:cs="Arial"/>
              </w:rPr>
              <w:t xml:space="preserve"> with </w:t>
            </w:r>
            <w:r>
              <w:rPr>
                <w:rFonts w:ascii="Arial" w:hAnsi="Arial" w:cs="Arial"/>
              </w:rPr>
              <w:t xml:space="preserve">experience of </w:t>
            </w:r>
            <w:r w:rsidR="00945751">
              <w:rPr>
                <w:rFonts w:ascii="Arial" w:hAnsi="Arial" w:cs="Arial"/>
              </w:rPr>
              <w:t>design and support</w:t>
            </w:r>
            <w:r>
              <w:rPr>
                <w:rFonts w:ascii="Arial" w:hAnsi="Arial" w:cs="Arial"/>
              </w:rPr>
              <w:t xml:space="preserve"> </w:t>
            </w:r>
            <w:r w:rsidR="00C8678E">
              <w:rPr>
                <w:rFonts w:ascii="Arial" w:hAnsi="Arial" w:cs="Arial"/>
              </w:rPr>
              <w:t>o</w:t>
            </w:r>
            <w:r w:rsidR="00B73839">
              <w:rPr>
                <w:rFonts w:ascii="Arial" w:hAnsi="Arial" w:cs="Arial"/>
              </w:rPr>
              <w:t xml:space="preserve">n </w:t>
            </w:r>
            <w:r w:rsidR="00C8678E">
              <w:rPr>
                <w:rFonts w:ascii="Arial" w:hAnsi="Arial" w:cs="Arial"/>
              </w:rPr>
              <w:t>D</w:t>
            </w:r>
            <w:r w:rsidR="00B73839">
              <w:rPr>
                <w:rFonts w:ascii="Arial" w:hAnsi="Arial" w:cs="Arial"/>
              </w:rPr>
              <w:t>ata Centre</w:t>
            </w:r>
            <w:r w:rsidR="00C8678E">
              <w:rPr>
                <w:rFonts w:ascii="Arial" w:hAnsi="Arial" w:cs="Arial"/>
              </w:rPr>
              <w:t xml:space="preserve">, </w:t>
            </w:r>
            <w:r w:rsidR="00795DDE">
              <w:rPr>
                <w:rFonts w:ascii="Arial" w:hAnsi="Arial" w:cs="Arial"/>
              </w:rPr>
              <w:t xml:space="preserve">Power, Cooling, </w:t>
            </w:r>
            <w:r>
              <w:rPr>
                <w:rFonts w:ascii="Arial" w:hAnsi="Arial" w:cs="Arial"/>
              </w:rPr>
              <w:t>Network</w:t>
            </w:r>
            <w:r w:rsidR="00FE2E08">
              <w:rPr>
                <w:rFonts w:ascii="Arial" w:hAnsi="Arial" w:cs="Arial"/>
              </w:rPr>
              <w:t>, Compute</w:t>
            </w:r>
            <w:r w:rsidR="00F232DE">
              <w:rPr>
                <w:rFonts w:ascii="Arial" w:hAnsi="Arial" w:cs="Arial"/>
              </w:rPr>
              <w:t>,</w:t>
            </w:r>
            <w:r w:rsidR="00FE2E08">
              <w:rPr>
                <w:rFonts w:ascii="Arial" w:hAnsi="Arial" w:cs="Arial"/>
              </w:rPr>
              <w:t xml:space="preserve"> Storage</w:t>
            </w:r>
            <w:r w:rsidR="00F232DE">
              <w:rPr>
                <w:rFonts w:ascii="Arial" w:hAnsi="Arial" w:cs="Arial"/>
              </w:rPr>
              <w:t xml:space="preserve"> and Cloud</w:t>
            </w:r>
            <w:r w:rsidR="00FE2E08">
              <w:rPr>
                <w:rFonts w:ascii="Arial" w:hAnsi="Arial" w:cs="Arial"/>
              </w:rPr>
              <w:t xml:space="preserve"> Infrastructure.</w:t>
            </w:r>
            <w:r w:rsidR="003A5BBE">
              <w:rPr>
                <w:rFonts w:ascii="Arial" w:hAnsi="Arial" w:cs="Arial"/>
              </w:rPr>
              <w:t xml:space="preserve"> </w:t>
            </w:r>
          </w:p>
          <w:p w:rsidR="00896781" w:rsidRDefault="00896781" w:rsidP="00E2503A">
            <w:pPr>
              <w:pStyle w:val="Objective"/>
              <w:jc w:val="both"/>
              <w:rPr>
                <w:rFonts w:ascii="Arial" w:hAnsi="Arial" w:cs="Arial"/>
              </w:rPr>
            </w:pPr>
            <w:r>
              <w:rPr>
                <w:rFonts w:ascii="Arial" w:hAnsi="Arial" w:cs="Arial"/>
              </w:rPr>
              <w:t>I have experience of Data Centre design and technical support, Rack design, Power and Cooling design. My experience has given me the skills to work as lead architect on large Data Centre Optimisation projects for client data centres, bringing significant capacity and cost savings for clients.</w:t>
            </w:r>
          </w:p>
          <w:p w:rsidR="004042B1" w:rsidRDefault="003A5BBE" w:rsidP="004E5CFC">
            <w:pPr>
              <w:pStyle w:val="Objective"/>
              <w:jc w:val="both"/>
              <w:rPr>
                <w:rFonts w:ascii="Arial" w:hAnsi="Arial" w:cs="Arial"/>
              </w:rPr>
            </w:pPr>
            <w:r>
              <w:rPr>
                <w:rFonts w:ascii="Arial" w:hAnsi="Arial" w:cs="Arial"/>
              </w:rPr>
              <w:t>I have</w:t>
            </w:r>
            <w:r w:rsidR="007004FB">
              <w:rPr>
                <w:rFonts w:ascii="Arial" w:hAnsi="Arial" w:cs="Arial"/>
              </w:rPr>
              <w:t xml:space="preserve"> worked on</w:t>
            </w:r>
            <w:r w:rsidR="006876AE">
              <w:rPr>
                <w:rFonts w:ascii="Arial" w:hAnsi="Arial" w:cs="Arial"/>
              </w:rPr>
              <w:t xml:space="preserve"> </w:t>
            </w:r>
            <w:r w:rsidR="002A6315">
              <w:rPr>
                <w:rFonts w:ascii="Arial" w:hAnsi="Arial" w:cs="Arial"/>
              </w:rPr>
              <w:t xml:space="preserve">LAN and WAN </w:t>
            </w:r>
            <w:r w:rsidR="006876AE">
              <w:rPr>
                <w:rFonts w:ascii="Arial" w:hAnsi="Arial" w:cs="Arial"/>
              </w:rPr>
              <w:t>design and support</w:t>
            </w:r>
            <w:r w:rsidR="002D0092">
              <w:rPr>
                <w:rFonts w:ascii="Arial" w:hAnsi="Arial" w:cs="Arial"/>
              </w:rPr>
              <w:t>, including c</w:t>
            </w:r>
            <w:r w:rsidR="00F33918">
              <w:rPr>
                <w:rFonts w:ascii="Arial" w:hAnsi="Arial" w:cs="Arial"/>
              </w:rPr>
              <w:t>abling design and</w:t>
            </w:r>
            <w:r w:rsidR="00740132">
              <w:rPr>
                <w:rFonts w:ascii="Arial" w:hAnsi="Arial" w:cs="Arial"/>
              </w:rPr>
              <w:t xml:space="preserve"> hands-on</w:t>
            </w:r>
            <w:r w:rsidR="00F33918">
              <w:rPr>
                <w:rFonts w:ascii="Arial" w:hAnsi="Arial" w:cs="Arial"/>
              </w:rPr>
              <w:t xml:space="preserve"> installation,</w:t>
            </w:r>
            <w:r w:rsidR="006E194F">
              <w:rPr>
                <w:rFonts w:ascii="Arial" w:hAnsi="Arial" w:cs="Arial"/>
              </w:rPr>
              <w:t xml:space="preserve"> </w:t>
            </w:r>
            <w:r w:rsidR="00732261">
              <w:rPr>
                <w:rFonts w:ascii="Arial" w:hAnsi="Arial" w:cs="Arial"/>
              </w:rPr>
              <w:t>Switch and Router</w:t>
            </w:r>
            <w:r w:rsidR="00F33918">
              <w:rPr>
                <w:rFonts w:ascii="Arial" w:hAnsi="Arial" w:cs="Arial"/>
              </w:rPr>
              <w:t xml:space="preserve"> configuration and support, </w:t>
            </w:r>
            <w:r w:rsidR="007C6131">
              <w:rPr>
                <w:rFonts w:ascii="Arial" w:hAnsi="Arial" w:cs="Arial"/>
              </w:rPr>
              <w:t>Ethernet and Token-Rink network</w:t>
            </w:r>
            <w:r w:rsidR="004042B1">
              <w:rPr>
                <w:rFonts w:ascii="Arial" w:hAnsi="Arial" w:cs="Arial"/>
              </w:rPr>
              <w:t xml:space="preserve"> design and support.</w:t>
            </w:r>
          </w:p>
          <w:p w:rsidR="0050386C" w:rsidRDefault="00876384" w:rsidP="004E5CFC">
            <w:pPr>
              <w:pStyle w:val="Objective"/>
              <w:jc w:val="both"/>
              <w:rPr>
                <w:rFonts w:ascii="Arial" w:hAnsi="Arial" w:cs="Arial"/>
              </w:rPr>
            </w:pPr>
            <w:r>
              <w:rPr>
                <w:rFonts w:ascii="Arial" w:hAnsi="Arial" w:cs="Arial"/>
              </w:rPr>
              <w:t xml:space="preserve">I have </w:t>
            </w:r>
            <w:r w:rsidR="007004FB">
              <w:rPr>
                <w:rFonts w:ascii="Arial" w:hAnsi="Arial" w:cs="Arial"/>
              </w:rPr>
              <w:t xml:space="preserve">worked on </w:t>
            </w:r>
            <w:r>
              <w:rPr>
                <w:rFonts w:ascii="Arial" w:hAnsi="Arial" w:cs="Arial"/>
              </w:rPr>
              <w:t xml:space="preserve">SAN and NAS </w:t>
            </w:r>
            <w:r w:rsidR="00AE4F3F">
              <w:rPr>
                <w:rFonts w:ascii="Arial" w:hAnsi="Arial" w:cs="Arial"/>
              </w:rPr>
              <w:t xml:space="preserve">Storage </w:t>
            </w:r>
            <w:r w:rsidR="0031669D">
              <w:rPr>
                <w:rFonts w:ascii="Arial" w:hAnsi="Arial" w:cs="Arial"/>
              </w:rPr>
              <w:t xml:space="preserve">design implementation and support. </w:t>
            </w:r>
            <w:r w:rsidR="00E75C59">
              <w:rPr>
                <w:rFonts w:ascii="Arial" w:hAnsi="Arial" w:cs="Arial"/>
              </w:rPr>
              <w:t xml:space="preserve">One of the competitive analyses I carried out </w:t>
            </w:r>
            <w:r w:rsidR="00AF09E7">
              <w:rPr>
                <w:rFonts w:ascii="Arial" w:hAnsi="Arial" w:cs="Arial"/>
              </w:rPr>
              <w:t>in 20</w:t>
            </w:r>
            <w:r w:rsidR="0050386C">
              <w:rPr>
                <w:rFonts w:ascii="Arial" w:hAnsi="Arial" w:cs="Arial"/>
              </w:rPr>
              <w:t xml:space="preserve">15 </w:t>
            </w:r>
            <w:r w:rsidR="00E75C59">
              <w:rPr>
                <w:rFonts w:ascii="Arial" w:hAnsi="Arial" w:cs="Arial"/>
              </w:rPr>
              <w:t xml:space="preserve">was for Object based storage </w:t>
            </w:r>
            <w:r w:rsidR="00190FB4">
              <w:rPr>
                <w:rFonts w:ascii="Arial" w:hAnsi="Arial" w:cs="Arial"/>
              </w:rPr>
              <w:t>products and vendors</w:t>
            </w:r>
            <w:r w:rsidR="0050386C">
              <w:rPr>
                <w:rFonts w:ascii="Arial" w:hAnsi="Arial" w:cs="Arial"/>
              </w:rPr>
              <w:t>.</w:t>
            </w:r>
          </w:p>
          <w:p w:rsidR="00D32993" w:rsidRDefault="00A75EAC" w:rsidP="004E5CFC">
            <w:pPr>
              <w:pStyle w:val="Objective"/>
              <w:jc w:val="both"/>
              <w:rPr>
                <w:rFonts w:ascii="Arial" w:hAnsi="Arial" w:cs="Arial"/>
              </w:rPr>
            </w:pPr>
            <w:r>
              <w:rPr>
                <w:rFonts w:ascii="Arial" w:hAnsi="Arial" w:cs="Arial"/>
              </w:rPr>
              <w:t xml:space="preserve">I have </w:t>
            </w:r>
            <w:r w:rsidR="003A2F10">
              <w:rPr>
                <w:rFonts w:ascii="Arial" w:hAnsi="Arial" w:cs="Arial"/>
              </w:rPr>
              <w:t>worked on</w:t>
            </w:r>
            <w:r>
              <w:rPr>
                <w:rFonts w:ascii="Arial" w:hAnsi="Arial" w:cs="Arial"/>
              </w:rPr>
              <w:t xml:space="preserve"> Server </w:t>
            </w:r>
            <w:r w:rsidR="00F36604">
              <w:rPr>
                <w:rFonts w:ascii="Arial" w:hAnsi="Arial" w:cs="Arial"/>
              </w:rPr>
              <w:t xml:space="preserve">Infrastructure </w:t>
            </w:r>
            <w:r w:rsidR="00453955">
              <w:rPr>
                <w:rFonts w:ascii="Arial" w:hAnsi="Arial" w:cs="Arial"/>
              </w:rPr>
              <w:t>design, implementation and support</w:t>
            </w:r>
            <w:r w:rsidR="00983C23">
              <w:rPr>
                <w:rFonts w:ascii="Arial" w:hAnsi="Arial" w:cs="Arial"/>
              </w:rPr>
              <w:t>, including physical and virtual servers</w:t>
            </w:r>
            <w:r w:rsidR="00174D1A">
              <w:rPr>
                <w:rFonts w:ascii="Arial" w:hAnsi="Arial" w:cs="Arial"/>
              </w:rPr>
              <w:t xml:space="preserve"> (x86 servers from Dell, IBM, </w:t>
            </w:r>
            <w:r w:rsidR="005A4C79">
              <w:rPr>
                <w:rFonts w:ascii="Arial" w:hAnsi="Arial" w:cs="Arial"/>
              </w:rPr>
              <w:t>HP and Cisco</w:t>
            </w:r>
            <w:r w:rsidR="00EE6152">
              <w:rPr>
                <w:rFonts w:ascii="Arial" w:hAnsi="Arial" w:cs="Arial"/>
              </w:rPr>
              <w:t xml:space="preserve">, SUN </w:t>
            </w:r>
            <w:proofErr w:type="spellStart"/>
            <w:r w:rsidR="00EE6152">
              <w:rPr>
                <w:rFonts w:ascii="Arial" w:hAnsi="Arial" w:cs="Arial"/>
              </w:rPr>
              <w:t>Sparc</w:t>
            </w:r>
            <w:proofErr w:type="spellEnd"/>
            <w:r w:rsidR="00EE6152">
              <w:rPr>
                <w:rFonts w:ascii="Arial" w:hAnsi="Arial" w:cs="Arial"/>
              </w:rPr>
              <w:t xml:space="preserve"> and Solaris, </w:t>
            </w:r>
            <w:r w:rsidR="005F4300">
              <w:rPr>
                <w:rFonts w:ascii="Arial" w:hAnsi="Arial" w:cs="Arial"/>
              </w:rPr>
              <w:t xml:space="preserve">SGI and </w:t>
            </w:r>
            <w:proofErr w:type="spellStart"/>
            <w:r w:rsidR="005F4300">
              <w:rPr>
                <w:rFonts w:ascii="Arial" w:hAnsi="Arial" w:cs="Arial"/>
              </w:rPr>
              <w:t>Irix</w:t>
            </w:r>
            <w:proofErr w:type="spellEnd"/>
            <w:r w:rsidR="005F4300">
              <w:rPr>
                <w:rFonts w:ascii="Arial" w:hAnsi="Arial" w:cs="Arial"/>
              </w:rPr>
              <w:t xml:space="preserve">, </w:t>
            </w:r>
            <w:r w:rsidR="00764E8D">
              <w:rPr>
                <w:rFonts w:ascii="Arial" w:hAnsi="Arial" w:cs="Arial"/>
              </w:rPr>
              <w:t>and VMWare virtualisation)</w:t>
            </w:r>
            <w:r w:rsidR="00D32993">
              <w:rPr>
                <w:rFonts w:ascii="Arial" w:hAnsi="Arial" w:cs="Arial"/>
              </w:rPr>
              <w:t>.</w:t>
            </w:r>
          </w:p>
          <w:p w:rsidR="00080CE3" w:rsidRDefault="008E090F" w:rsidP="004E5CFC">
            <w:pPr>
              <w:pStyle w:val="Objective"/>
              <w:jc w:val="both"/>
              <w:rPr>
                <w:rFonts w:ascii="Arial" w:hAnsi="Arial" w:cs="Arial"/>
              </w:rPr>
            </w:pPr>
            <w:r>
              <w:rPr>
                <w:rFonts w:ascii="Arial" w:hAnsi="Arial" w:cs="Arial"/>
              </w:rPr>
              <w:t xml:space="preserve">I was subject matter expert for </w:t>
            </w:r>
            <w:r w:rsidR="00C31D90">
              <w:rPr>
                <w:rFonts w:ascii="Arial" w:hAnsi="Arial" w:cs="Arial"/>
              </w:rPr>
              <w:t xml:space="preserve">IBM, Dell and Cisco </w:t>
            </w:r>
            <w:r w:rsidR="00D10AEF">
              <w:rPr>
                <w:rFonts w:ascii="Arial" w:hAnsi="Arial" w:cs="Arial"/>
              </w:rPr>
              <w:t>UCS</w:t>
            </w:r>
            <w:r w:rsidR="00C31D90">
              <w:rPr>
                <w:rFonts w:ascii="Arial" w:hAnsi="Arial" w:cs="Arial"/>
              </w:rPr>
              <w:t xml:space="preserve"> server hardware</w:t>
            </w:r>
            <w:r w:rsidR="00AD196E">
              <w:rPr>
                <w:rFonts w:ascii="Arial" w:hAnsi="Arial" w:cs="Arial"/>
              </w:rPr>
              <w:t xml:space="preserve"> and for VMWare virtualisation </w:t>
            </w:r>
            <w:r w:rsidR="00080CE3">
              <w:rPr>
                <w:rFonts w:ascii="Arial" w:hAnsi="Arial" w:cs="Arial"/>
              </w:rPr>
              <w:t>during my career with CSC.</w:t>
            </w:r>
            <w:r w:rsidR="00BD29EB">
              <w:rPr>
                <w:rFonts w:ascii="Arial" w:hAnsi="Arial" w:cs="Arial"/>
              </w:rPr>
              <w:t xml:space="preserve"> I maintained a </w:t>
            </w:r>
            <w:r w:rsidR="006E1AC1">
              <w:rPr>
                <w:rFonts w:ascii="Arial" w:hAnsi="Arial" w:cs="Arial"/>
              </w:rPr>
              <w:t>network of vendor contacts and held regular technology roadmap</w:t>
            </w:r>
            <w:r w:rsidR="00A07475">
              <w:rPr>
                <w:rFonts w:ascii="Arial" w:hAnsi="Arial" w:cs="Arial"/>
              </w:rPr>
              <w:t xml:space="preserve"> meetings to ensure the client technology roadmap was </w:t>
            </w:r>
            <w:r w:rsidR="00A97775">
              <w:rPr>
                <w:rFonts w:ascii="Arial" w:hAnsi="Arial" w:cs="Arial"/>
              </w:rPr>
              <w:t>aligned.</w:t>
            </w:r>
          </w:p>
          <w:p w:rsidR="00DA364E" w:rsidRDefault="00DA364E" w:rsidP="004934DE">
            <w:pPr>
              <w:pStyle w:val="Objective"/>
              <w:jc w:val="both"/>
              <w:rPr>
                <w:rFonts w:ascii="Arial" w:hAnsi="Arial" w:cs="Arial"/>
              </w:rPr>
            </w:pPr>
            <w:r>
              <w:rPr>
                <w:rFonts w:ascii="Arial" w:hAnsi="Arial" w:cs="Arial"/>
              </w:rPr>
              <w:t xml:space="preserve">I have </w:t>
            </w:r>
            <w:r w:rsidR="00C0627E">
              <w:rPr>
                <w:rFonts w:ascii="Arial" w:hAnsi="Arial" w:cs="Arial"/>
              </w:rPr>
              <w:t xml:space="preserve">hands-on </w:t>
            </w:r>
            <w:r>
              <w:rPr>
                <w:rFonts w:ascii="Arial" w:hAnsi="Arial" w:cs="Arial"/>
              </w:rPr>
              <w:t>experience of designing, building and managing secure public cloud environments on AWS and secure VPN access services to those environments.</w:t>
            </w:r>
            <w:r w:rsidR="00E360DA">
              <w:rPr>
                <w:rFonts w:ascii="Arial" w:hAnsi="Arial" w:cs="Arial"/>
              </w:rPr>
              <w:t xml:space="preserve"> I have </w:t>
            </w:r>
            <w:r w:rsidR="00FF2127">
              <w:rPr>
                <w:rFonts w:ascii="Arial" w:hAnsi="Arial" w:cs="Arial"/>
              </w:rPr>
              <w:t xml:space="preserve">used </w:t>
            </w:r>
            <w:r w:rsidR="00451265">
              <w:rPr>
                <w:rFonts w:ascii="Arial" w:hAnsi="Arial" w:cs="Arial"/>
              </w:rPr>
              <w:t>automation tools including</w:t>
            </w:r>
            <w:r w:rsidR="00B659BC">
              <w:rPr>
                <w:rFonts w:ascii="Arial" w:hAnsi="Arial" w:cs="Arial"/>
              </w:rPr>
              <w:t xml:space="preserve"> Cloud Formation and </w:t>
            </w:r>
            <w:proofErr w:type="spellStart"/>
            <w:r w:rsidR="00B659BC">
              <w:rPr>
                <w:rFonts w:ascii="Arial" w:hAnsi="Arial" w:cs="Arial"/>
              </w:rPr>
              <w:t>Ansible</w:t>
            </w:r>
            <w:proofErr w:type="spellEnd"/>
            <w:r w:rsidR="00E360DA">
              <w:rPr>
                <w:rFonts w:ascii="Arial" w:hAnsi="Arial" w:cs="Arial"/>
              </w:rPr>
              <w:t>.</w:t>
            </w:r>
          </w:p>
          <w:p w:rsidR="00641AFE" w:rsidRPr="00641AFE" w:rsidRDefault="00A96C3C" w:rsidP="005B65D7">
            <w:pPr>
              <w:pStyle w:val="Objective"/>
              <w:jc w:val="both"/>
            </w:pPr>
            <w:r>
              <w:rPr>
                <w:rFonts w:ascii="Arial" w:hAnsi="Arial" w:cs="Arial"/>
              </w:rPr>
              <w:t xml:space="preserve">I </w:t>
            </w:r>
            <w:r w:rsidR="00877132">
              <w:rPr>
                <w:rFonts w:ascii="Arial" w:hAnsi="Arial" w:cs="Arial"/>
              </w:rPr>
              <w:t xml:space="preserve">have </w:t>
            </w:r>
            <w:r w:rsidR="003C033A">
              <w:rPr>
                <w:rFonts w:ascii="Arial" w:hAnsi="Arial" w:cs="Arial"/>
              </w:rPr>
              <w:t xml:space="preserve">hands-on </w:t>
            </w:r>
            <w:r w:rsidR="00877132">
              <w:rPr>
                <w:rFonts w:ascii="Arial" w:hAnsi="Arial" w:cs="Arial"/>
              </w:rPr>
              <w:t>experience of technical support at the Operating System and Application layers</w:t>
            </w:r>
            <w:r w:rsidR="008C6772">
              <w:rPr>
                <w:rFonts w:ascii="Arial" w:hAnsi="Arial" w:cs="Arial"/>
              </w:rPr>
              <w:t xml:space="preserve">, including Microsoft </w:t>
            </w:r>
            <w:r w:rsidR="004C6F83">
              <w:rPr>
                <w:rFonts w:ascii="Arial" w:hAnsi="Arial" w:cs="Arial"/>
              </w:rPr>
              <w:t>technologies, various Linux distributions</w:t>
            </w:r>
            <w:r w:rsidR="000840BE">
              <w:rPr>
                <w:rFonts w:ascii="Arial" w:hAnsi="Arial" w:cs="Arial"/>
              </w:rPr>
              <w:t xml:space="preserve"> (RHEL, CentOS, </w:t>
            </w:r>
            <w:proofErr w:type="spellStart"/>
            <w:r w:rsidR="000840BE">
              <w:rPr>
                <w:rFonts w:ascii="Arial" w:hAnsi="Arial" w:cs="Arial"/>
              </w:rPr>
              <w:t>Debian</w:t>
            </w:r>
            <w:proofErr w:type="spellEnd"/>
            <w:r w:rsidR="000840BE">
              <w:rPr>
                <w:rFonts w:ascii="Arial" w:hAnsi="Arial" w:cs="Arial"/>
              </w:rPr>
              <w:t xml:space="preserve">, Ubuntu, </w:t>
            </w:r>
            <w:r w:rsidR="004F7924">
              <w:rPr>
                <w:rFonts w:ascii="Arial" w:hAnsi="Arial" w:cs="Arial"/>
              </w:rPr>
              <w:t>Amazon</w:t>
            </w:r>
            <w:r w:rsidR="00EB789C">
              <w:rPr>
                <w:rFonts w:ascii="Arial" w:hAnsi="Arial" w:cs="Arial"/>
              </w:rPr>
              <w:t xml:space="preserve"> </w:t>
            </w:r>
            <w:r w:rsidR="000840BE">
              <w:rPr>
                <w:rFonts w:ascii="Arial" w:hAnsi="Arial" w:cs="Arial"/>
              </w:rPr>
              <w:t>and others)</w:t>
            </w:r>
            <w:r w:rsidR="00EF7EA6">
              <w:rPr>
                <w:rFonts w:ascii="Arial" w:hAnsi="Arial" w:cs="Arial"/>
              </w:rPr>
              <w:t>. Application installation, management and support</w:t>
            </w:r>
            <w:r w:rsidR="005F5138">
              <w:rPr>
                <w:rFonts w:ascii="Arial" w:hAnsi="Arial" w:cs="Arial"/>
              </w:rPr>
              <w:t xml:space="preserve"> including most recently the </w:t>
            </w:r>
            <w:proofErr w:type="spellStart"/>
            <w:r w:rsidR="005F5138">
              <w:rPr>
                <w:rFonts w:ascii="Arial" w:hAnsi="Arial" w:cs="Arial"/>
              </w:rPr>
              <w:t>Atlassian</w:t>
            </w:r>
            <w:proofErr w:type="spellEnd"/>
            <w:r w:rsidR="005F5138">
              <w:rPr>
                <w:rFonts w:ascii="Arial" w:hAnsi="Arial" w:cs="Arial"/>
              </w:rPr>
              <w:t xml:space="preserve"> suite of products (</w:t>
            </w:r>
            <w:r w:rsidR="00363EB5">
              <w:rPr>
                <w:rFonts w:ascii="Arial" w:hAnsi="Arial" w:cs="Arial"/>
              </w:rPr>
              <w:t xml:space="preserve">Confluence, Jira, </w:t>
            </w:r>
            <w:proofErr w:type="spellStart"/>
            <w:r w:rsidR="00363EB5">
              <w:rPr>
                <w:rFonts w:ascii="Arial" w:hAnsi="Arial" w:cs="Arial"/>
              </w:rPr>
              <w:t>Bitbucket</w:t>
            </w:r>
            <w:proofErr w:type="spellEnd"/>
            <w:r w:rsidR="00363EB5">
              <w:rPr>
                <w:rFonts w:ascii="Arial" w:hAnsi="Arial" w:cs="Arial"/>
              </w:rPr>
              <w:t>,</w:t>
            </w:r>
            <w:r w:rsidR="00C62EBE">
              <w:rPr>
                <w:rFonts w:ascii="Arial" w:hAnsi="Arial" w:cs="Arial"/>
              </w:rPr>
              <w:t xml:space="preserve"> Bamboo,</w:t>
            </w:r>
            <w:r w:rsidR="00363EB5">
              <w:rPr>
                <w:rFonts w:ascii="Arial" w:hAnsi="Arial" w:cs="Arial"/>
              </w:rPr>
              <w:t xml:space="preserve"> </w:t>
            </w:r>
            <w:proofErr w:type="spellStart"/>
            <w:r w:rsidR="00363EB5">
              <w:rPr>
                <w:rFonts w:ascii="Arial" w:hAnsi="Arial" w:cs="Arial"/>
              </w:rPr>
              <w:t>Hipchat</w:t>
            </w:r>
            <w:proofErr w:type="spellEnd"/>
            <w:r w:rsidR="00E20EF2">
              <w:rPr>
                <w:rFonts w:ascii="Arial" w:hAnsi="Arial" w:cs="Arial"/>
              </w:rPr>
              <w:t xml:space="preserve">) </w:t>
            </w:r>
            <w:r w:rsidR="00FA3DF8">
              <w:rPr>
                <w:rFonts w:ascii="Arial" w:hAnsi="Arial" w:cs="Arial"/>
              </w:rPr>
              <w:t>the Jenkin</w:t>
            </w:r>
            <w:r w:rsidR="002A0A83">
              <w:rPr>
                <w:rFonts w:ascii="Arial" w:hAnsi="Arial" w:cs="Arial"/>
              </w:rPr>
              <w:t>s</w:t>
            </w:r>
            <w:r w:rsidR="00FA3DF8">
              <w:rPr>
                <w:rFonts w:ascii="Arial" w:hAnsi="Arial" w:cs="Arial"/>
              </w:rPr>
              <w:t xml:space="preserve"> continuous integration </w:t>
            </w:r>
            <w:r w:rsidR="002A0A83">
              <w:rPr>
                <w:rFonts w:ascii="Arial" w:hAnsi="Arial" w:cs="Arial"/>
              </w:rPr>
              <w:t>environmen</w:t>
            </w:r>
            <w:r w:rsidR="00FA3DF8">
              <w:rPr>
                <w:rFonts w:ascii="Arial" w:hAnsi="Arial" w:cs="Arial"/>
              </w:rPr>
              <w:t>t</w:t>
            </w:r>
            <w:r w:rsidR="008D1D07">
              <w:rPr>
                <w:rFonts w:ascii="Arial" w:hAnsi="Arial" w:cs="Arial"/>
              </w:rPr>
              <w:t xml:space="preserve"> and the </w:t>
            </w:r>
            <w:proofErr w:type="spellStart"/>
            <w:r w:rsidR="009663ED">
              <w:rPr>
                <w:rFonts w:ascii="Arial" w:hAnsi="Arial" w:cs="Arial"/>
              </w:rPr>
              <w:t>Has</w:t>
            </w:r>
            <w:r w:rsidR="00A276B1">
              <w:rPr>
                <w:rFonts w:ascii="Arial" w:hAnsi="Arial" w:cs="Arial"/>
              </w:rPr>
              <w:t>hiCorp</w:t>
            </w:r>
            <w:proofErr w:type="spellEnd"/>
            <w:r w:rsidR="00A276B1">
              <w:rPr>
                <w:rFonts w:ascii="Arial" w:hAnsi="Arial" w:cs="Arial"/>
              </w:rPr>
              <w:t xml:space="preserve"> devel</w:t>
            </w:r>
            <w:r w:rsidR="00444035">
              <w:rPr>
                <w:rFonts w:ascii="Arial" w:hAnsi="Arial" w:cs="Arial"/>
              </w:rPr>
              <w:t>opment tools</w:t>
            </w:r>
            <w:r w:rsidR="002A0A83">
              <w:rPr>
                <w:rFonts w:ascii="Arial" w:hAnsi="Arial" w:cs="Arial"/>
              </w:rPr>
              <w:t>.</w:t>
            </w:r>
            <w:r w:rsidR="00506401">
              <w:rPr>
                <w:rFonts w:ascii="Arial" w:hAnsi="Arial" w:cs="Arial"/>
              </w:rPr>
              <w:t xml:space="preserve"> </w:t>
            </w:r>
            <w:r w:rsidR="007E08E4">
              <w:rPr>
                <w:rFonts w:ascii="Arial" w:hAnsi="Arial" w:cs="Arial"/>
              </w:rPr>
              <w:t>Also c</w:t>
            </w:r>
            <w:r w:rsidR="009300F3">
              <w:rPr>
                <w:rFonts w:ascii="Arial" w:hAnsi="Arial" w:cs="Arial"/>
              </w:rPr>
              <w:t>onfiguration and management of AV</w:t>
            </w:r>
            <w:r w:rsidR="00517836">
              <w:rPr>
                <w:rFonts w:ascii="Arial" w:hAnsi="Arial" w:cs="Arial"/>
              </w:rPr>
              <w:t xml:space="preserve"> scanning, patching and regular backups.</w:t>
            </w:r>
          </w:p>
        </w:tc>
      </w:tr>
      <w:tr w:rsidR="008A4A2E" w:rsidRPr="006C5F21" w:rsidTr="002A099A">
        <w:tc>
          <w:tcPr>
            <w:tcW w:w="1702" w:type="dxa"/>
          </w:tcPr>
          <w:p w:rsidR="008A4A2E" w:rsidRPr="006C5F21" w:rsidRDefault="001A0659" w:rsidP="00E80D7A">
            <w:pPr>
              <w:pStyle w:val="SectionTitle"/>
            </w:pPr>
            <w:r>
              <w:lastRenderedPageBreak/>
              <w:t>Key Achievements</w:t>
            </w:r>
          </w:p>
        </w:tc>
        <w:tc>
          <w:tcPr>
            <w:tcW w:w="8505" w:type="dxa"/>
          </w:tcPr>
          <w:p w:rsidR="008A4A2E" w:rsidRPr="006D725F" w:rsidRDefault="004D265C" w:rsidP="00D37362">
            <w:pPr>
              <w:pStyle w:val="Objective"/>
              <w:spacing w:before="120" w:after="120"/>
              <w:jc w:val="both"/>
              <w:rPr>
                <w:rFonts w:ascii="Arial" w:hAnsi="Arial" w:cs="Arial"/>
              </w:rPr>
            </w:pPr>
            <w:r w:rsidRPr="006D725F">
              <w:rPr>
                <w:rFonts w:ascii="Arial" w:hAnsi="Arial" w:cs="Arial"/>
              </w:rPr>
              <w:t>Multiple award-winning</w:t>
            </w:r>
            <w:r w:rsidR="003675A4" w:rsidRPr="006D725F">
              <w:rPr>
                <w:rFonts w:ascii="Arial" w:hAnsi="Arial" w:cs="Arial"/>
              </w:rPr>
              <w:t xml:space="preserve"> vendor and product </w:t>
            </w:r>
            <w:r w:rsidR="00C17215" w:rsidRPr="006D725F">
              <w:rPr>
                <w:rFonts w:ascii="Arial" w:hAnsi="Arial" w:cs="Arial"/>
              </w:rPr>
              <w:t xml:space="preserve">competitive </w:t>
            </w:r>
            <w:r w:rsidR="003675A4" w:rsidRPr="006D725F">
              <w:rPr>
                <w:rFonts w:ascii="Arial" w:hAnsi="Arial" w:cs="Arial"/>
              </w:rPr>
              <w:t>analyses</w:t>
            </w:r>
            <w:r w:rsidR="00917FD9" w:rsidRPr="006D725F">
              <w:rPr>
                <w:rFonts w:ascii="Arial" w:hAnsi="Arial" w:cs="Arial"/>
              </w:rPr>
              <w:t xml:space="preserve"> supporting major new technology projects.</w:t>
            </w:r>
          </w:p>
          <w:p w:rsidR="008A4A2E" w:rsidRPr="006D725F" w:rsidRDefault="00DE18BD" w:rsidP="00D37362">
            <w:pPr>
              <w:pStyle w:val="Objective"/>
              <w:spacing w:before="120" w:after="120"/>
              <w:jc w:val="both"/>
              <w:rPr>
                <w:rFonts w:ascii="Arial" w:hAnsi="Arial" w:cs="Arial"/>
              </w:rPr>
            </w:pPr>
            <w:r w:rsidRPr="006D725F">
              <w:rPr>
                <w:rFonts w:ascii="Arial" w:hAnsi="Arial" w:cs="Arial"/>
              </w:rPr>
              <w:t>Successful</w:t>
            </w:r>
            <w:r w:rsidR="000C78D6" w:rsidRPr="006D725F">
              <w:rPr>
                <w:rFonts w:ascii="Arial" w:hAnsi="Arial" w:cs="Arial"/>
              </w:rPr>
              <w:t xml:space="preserve"> </w:t>
            </w:r>
            <w:r w:rsidR="00130F19">
              <w:rPr>
                <w:rFonts w:ascii="Arial" w:hAnsi="Arial" w:cs="Arial"/>
              </w:rPr>
              <w:t xml:space="preserve">client </w:t>
            </w:r>
            <w:r w:rsidR="000C78D6" w:rsidRPr="006D725F">
              <w:rPr>
                <w:rFonts w:ascii="Arial" w:hAnsi="Arial" w:cs="Arial"/>
              </w:rPr>
              <w:t>stakeholder management</w:t>
            </w:r>
            <w:r w:rsidR="000F06FD" w:rsidRPr="006D725F">
              <w:rPr>
                <w:rFonts w:ascii="Arial" w:hAnsi="Arial" w:cs="Arial"/>
              </w:rPr>
              <w:t xml:space="preserve">, </w:t>
            </w:r>
            <w:r w:rsidR="00130F19">
              <w:rPr>
                <w:rFonts w:ascii="Arial" w:hAnsi="Arial" w:cs="Arial"/>
              </w:rPr>
              <w:t xml:space="preserve">business </w:t>
            </w:r>
            <w:r w:rsidR="00E5194B" w:rsidRPr="006D725F">
              <w:rPr>
                <w:rFonts w:ascii="Arial" w:hAnsi="Arial" w:cs="Arial"/>
              </w:rPr>
              <w:t xml:space="preserve">requirement analysis, </w:t>
            </w:r>
            <w:r w:rsidR="009A1058" w:rsidRPr="006D725F">
              <w:rPr>
                <w:rFonts w:ascii="Arial" w:hAnsi="Arial" w:cs="Arial"/>
              </w:rPr>
              <w:t>architecture design and implementation</w:t>
            </w:r>
            <w:r w:rsidR="009051E7">
              <w:rPr>
                <w:rFonts w:ascii="Arial" w:hAnsi="Arial" w:cs="Arial"/>
              </w:rPr>
              <w:t xml:space="preserve"> using CSC Catalyst methodology</w:t>
            </w:r>
            <w:r w:rsidR="009A1058" w:rsidRPr="006D725F">
              <w:rPr>
                <w:rFonts w:ascii="Arial" w:hAnsi="Arial" w:cs="Arial"/>
              </w:rPr>
              <w:t>.</w:t>
            </w:r>
          </w:p>
          <w:p w:rsidR="008A4A2E" w:rsidRPr="006D725F" w:rsidRDefault="00855618" w:rsidP="00D37362">
            <w:pPr>
              <w:pStyle w:val="Objective"/>
              <w:spacing w:before="120" w:after="120"/>
              <w:jc w:val="both"/>
              <w:rPr>
                <w:rFonts w:ascii="Arial" w:hAnsi="Arial" w:cs="Arial"/>
              </w:rPr>
            </w:pPr>
            <w:r w:rsidRPr="006D725F">
              <w:rPr>
                <w:rFonts w:ascii="Arial" w:hAnsi="Arial" w:cs="Arial"/>
              </w:rPr>
              <w:t xml:space="preserve">Designing, building and managing </w:t>
            </w:r>
            <w:r w:rsidR="007269DD" w:rsidRPr="006D725F">
              <w:rPr>
                <w:rFonts w:ascii="Arial" w:hAnsi="Arial" w:cs="Arial"/>
              </w:rPr>
              <w:t>secure public cloud environments on Amazon Web Services.</w:t>
            </w:r>
          </w:p>
        </w:tc>
      </w:tr>
      <w:tr w:rsidR="00A50A09" w:rsidRPr="006C5F21" w:rsidTr="002A099A">
        <w:tc>
          <w:tcPr>
            <w:tcW w:w="1702" w:type="dxa"/>
          </w:tcPr>
          <w:p w:rsidR="00A50A09" w:rsidRPr="006C5F21" w:rsidRDefault="0035157F" w:rsidP="00E80D7A">
            <w:pPr>
              <w:pStyle w:val="SectionTitle"/>
            </w:pPr>
            <w:r>
              <w:t>History with most</w:t>
            </w:r>
            <w:r w:rsidR="00370C40">
              <w:t xml:space="preserve"> recent</w:t>
            </w:r>
            <w:r w:rsidR="009D48AA">
              <w:t xml:space="preserve"> Employer</w:t>
            </w:r>
          </w:p>
        </w:tc>
        <w:tc>
          <w:tcPr>
            <w:tcW w:w="8505" w:type="dxa"/>
          </w:tcPr>
          <w:p w:rsidR="00A50A09" w:rsidRPr="006C5F21" w:rsidRDefault="00772287" w:rsidP="005F485D">
            <w:pPr>
              <w:pStyle w:val="CompanyNameOne"/>
              <w:tabs>
                <w:tab w:val="clear" w:pos="2160"/>
                <w:tab w:val="clear" w:pos="6480"/>
                <w:tab w:val="left" w:pos="2443"/>
                <w:tab w:val="left" w:pos="6394"/>
                <w:tab w:val="right" w:pos="8539"/>
              </w:tabs>
              <w:jc w:val="both"/>
              <w:rPr>
                <w:rFonts w:ascii="Arial" w:hAnsi="Arial" w:cs="Arial"/>
                <w:u w:val="single"/>
              </w:rPr>
            </w:pPr>
            <w:r w:rsidRPr="006C5F21">
              <w:rPr>
                <w:rFonts w:ascii="Arial" w:hAnsi="Arial" w:cs="Arial"/>
              </w:rPr>
              <w:t>J</w:t>
            </w:r>
            <w:r w:rsidR="008E7926" w:rsidRPr="006C5F21">
              <w:rPr>
                <w:rFonts w:ascii="Arial" w:hAnsi="Arial" w:cs="Arial"/>
              </w:rPr>
              <w:t>an</w:t>
            </w:r>
            <w:r w:rsidRPr="006C5F21">
              <w:rPr>
                <w:rFonts w:ascii="Arial" w:hAnsi="Arial" w:cs="Arial"/>
              </w:rPr>
              <w:t xml:space="preserve"> 200</w:t>
            </w:r>
            <w:r w:rsidR="008E7926" w:rsidRPr="006C5F21">
              <w:rPr>
                <w:rFonts w:ascii="Arial" w:hAnsi="Arial" w:cs="Arial"/>
              </w:rPr>
              <w:t>7</w:t>
            </w:r>
            <w:r w:rsidR="00D30F1A" w:rsidRPr="006C5F21">
              <w:rPr>
                <w:rFonts w:ascii="Arial" w:hAnsi="Arial" w:cs="Arial"/>
              </w:rPr>
              <w:t xml:space="preserve"> </w:t>
            </w:r>
            <w:r w:rsidR="00E52C84">
              <w:rPr>
                <w:rFonts w:ascii="Arial" w:hAnsi="Arial" w:cs="Arial"/>
              </w:rPr>
              <w:t>– Nov 2016</w:t>
            </w:r>
            <w:r w:rsidR="00A50A09" w:rsidRPr="006C5F21">
              <w:rPr>
                <w:rFonts w:ascii="Arial" w:hAnsi="Arial" w:cs="Arial"/>
                <w:bCs w:val="0"/>
              </w:rPr>
              <w:tab/>
            </w:r>
            <w:r w:rsidR="00056D04" w:rsidRPr="006C5F21">
              <w:rPr>
                <w:rFonts w:ascii="Arial" w:hAnsi="Arial" w:cs="Arial"/>
                <w:bCs w:val="0"/>
              </w:rPr>
              <w:t xml:space="preserve">CSC </w:t>
            </w:r>
            <w:r w:rsidR="000E1ED9">
              <w:rPr>
                <w:rFonts w:ascii="Arial" w:hAnsi="Arial" w:cs="Arial"/>
                <w:bCs w:val="0"/>
              </w:rPr>
              <w:t xml:space="preserve">– </w:t>
            </w:r>
            <w:r w:rsidR="008E7926" w:rsidRPr="006C5F21">
              <w:rPr>
                <w:rFonts w:ascii="Arial" w:hAnsi="Arial" w:cs="Arial"/>
                <w:bCs w:val="0"/>
              </w:rPr>
              <w:t>Olympus</w:t>
            </w:r>
            <w:r w:rsidR="00056D04" w:rsidRPr="006C5F21">
              <w:rPr>
                <w:rFonts w:ascii="Arial" w:hAnsi="Arial" w:cs="Arial"/>
                <w:bCs w:val="0"/>
              </w:rPr>
              <w:t xml:space="preserve"> Account</w:t>
            </w:r>
            <w:r w:rsidR="000E1ED9">
              <w:rPr>
                <w:rFonts w:ascii="Arial" w:hAnsi="Arial" w:cs="Arial"/>
                <w:bCs w:val="0"/>
              </w:rPr>
              <w:t xml:space="preserve">                        </w:t>
            </w:r>
            <w:r w:rsidR="008E7926" w:rsidRPr="006C5F21">
              <w:rPr>
                <w:rFonts w:ascii="Arial" w:hAnsi="Arial" w:cs="Arial"/>
              </w:rPr>
              <w:t>Cheltenham</w:t>
            </w:r>
            <w:r w:rsidR="001C3215">
              <w:rPr>
                <w:rFonts w:ascii="Arial" w:hAnsi="Arial" w:cs="Arial"/>
              </w:rPr>
              <w:t xml:space="preserve"> &amp; London</w:t>
            </w:r>
          </w:p>
          <w:p w:rsidR="00A50A09" w:rsidRPr="006C5F21" w:rsidRDefault="00A50A09" w:rsidP="005F485D">
            <w:pPr>
              <w:jc w:val="both"/>
              <w:rPr>
                <w:rFonts w:ascii="Arial" w:hAnsi="Arial" w:cs="Arial"/>
                <w:b/>
                <w:bCs/>
              </w:rPr>
            </w:pPr>
            <w:r w:rsidRPr="006C5F21">
              <w:rPr>
                <w:rFonts w:ascii="Arial" w:hAnsi="Arial" w:cs="Arial"/>
                <w:b/>
                <w:bCs/>
              </w:rPr>
              <w:t>Role:</w:t>
            </w:r>
            <w:r w:rsidR="008E7926" w:rsidRPr="006C5F21">
              <w:rPr>
                <w:rFonts w:ascii="Arial" w:hAnsi="Arial" w:cs="Arial"/>
                <w:b/>
                <w:bCs/>
              </w:rPr>
              <w:t xml:space="preserve">  Solution Architect</w:t>
            </w:r>
          </w:p>
          <w:p w:rsidR="00A50A09" w:rsidRPr="006C5F21" w:rsidRDefault="00A50A09" w:rsidP="005F485D">
            <w:pPr>
              <w:jc w:val="both"/>
              <w:rPr>
                <w:rFonts w:ascii="Arial" w:hAnsi="Arial" w:cs="Arial"/>
                <w:b/>
                <w:bCs/>
              </w:rPr>
            </w:pPr>
          </w:p>
          <w:p w:rsidR="00A50A09" w:rsidRPr="006C5F21" w:rsidRDefault="001262DF" w:rsidP="005F485D">
            <w:pPr>
              <w:pStyle w:val="Achievement"/>
              <w:rPr>
                <w:rFonts w:ascii="Arial" w:hAnsi="Arial" w:cs="Arial"/>
                <w:b/>
                <w:bCs/>
                <w:lang w:val="en-GB"/>
              </w:rPr>
            </w:pPr>
            <w:r w:rsidRPr="00BD1043">
              <w:rPr>
                <w:rFonts w:ascii="Arial" w:hAnsi="Arial" w:cs="Arial"/>
                <w:b/>
                <w:bCs/>
                <w:lang w:val="en-GB"/>
              </w:rPr>
              <w:t xml:space="preserve">CSC </w:t>
            </w:r>
            <w:r w:rsidR="00E1481F" w:rsidRPr="00BD1043">
              <w:rPr>
                <w:rFonts w:ascii="Arial" w:hAnsi="Arial" w:cs="Arial"/>
                <w:b/>
              </w:rPr>
              <w:t>– Olympus Account</w:t>
            </w:r>
            <w:r w:rsidR="00E1481F" w:rsidRPr="00BD1043">
              <w:rPr>
                <w:rFonts w:ascii="Arial" w:hAnsi="Arial" w:cs="Arial"/>
                <w:b/>
                <w:bCs/>
                <w:lang w:val="en-GB"/>
              </w:rPr>
              <w:t xml:space="preserve"> </w:t>
            </w:r>
            <w:r w:rsidR="00C029D3">
              <w:rPr>
                <w:rFonts w:ascii="Arial" w:hAnsi="Arial" w:cs="Arial"/>
                <w:b/>
                <w:bCs/>
                <w:lang w:val="en-GB"/>
              </w:rPr>
              <w:t>– Most Recent</w:t>
            </w:r>
            <w:r w:rsidR="00C029D3" w:rsidRPr="006C5F21">
              <w:rPr>
                <w:rFonts w:ascii="Arial" w:hAnsi="Arial" w:cs="Arial"/>
                <w:b/>
                <w:bCs/>
                <w:lang w:val="en-GB"/>
              </w:rPr>
              <w:t xml:space="preserve"> </w:t>
            </w:r>
            <w:r w:rsidRPr="00BD1043">
              <w:rPr>
                <w:rFonts w:ascii="Arial" w:hAnsi="Arial" w:cs="Arial"/>
                <w:b/>
                <w:bCs/>
                <w:lang w:val="en-GB"/>
              </w:rPr>
              <w:t>Engagement</w:t>
            </w:r>
            <w:r w:rsidR="006E7E26" w:rsidRPr="006C5F21">
              <w:rPr>
                <w:rFonts w:ascii="Arial" w:hAnsi="Arial" w:cs="Arial"/>
                <w:b/>
                <w:bCs/>
                <w:lang w:val="en-GB"/>
              </w:rPr>
              <w:t>:</w:t>
            </w:r>
          </w:p>
          <w:p w:rsidR="00B6109E" w:rsidRPr="006377F6" w:rsidRDefault="0099315E" w:rsidP="005F485D">
            <w:pPr>
              <w:pStyle w:val="Achievement"/>
              <w:rPr>
                <w:rFonts w:ascii="Arial" w:hAnsi="Arial" w:cs="Arial"/>
                <w:b/>
                <w:bCs/>
                <w:lang w:val="en-GB"/>
              </w:rPr>
            </w:pPr>
            <w:r w:rsidRPr="006377F6">
              <w:rPr>
                <w:rFonts w:ascii="Arial" w:hAnsi="Arial" w:cs="Arial"/>
                <w:b/>
                <w:bCs/>
                <w:lang w:val="en-GB"/>
              </w:rPr>
              <w:t xml:space="preserve">AWS </w:t>
            </w:r>
            <w:r w:rsidR="00B6109E" w:rsidRPr="006377F6">
              <w:rPr>
                <w:rFonts w:ascii="Arial" w:hAnsi="Arial" w:cs="Arial"/>
                <w:b/>
                <w:bCs/>
                <w:lang w:val="en-GB"/>
              </w:rPr>
              <w:t>Environment Manager</w:t>
            </w:r>
            <w:r w:rsidR="00A66EB5" w:rsidRPr="006377F6">
              <w:rPr>
                <w:rFonts w:ascii="Arial" w:hAnsi="Arial" w:cs="Arial"/>
                <w:b/>
                <w:bCs/>
                <w:lang w:val="en-GB"/>
              </w:rPr>
              <w:t xml:space="preserve"> – </w:t>
            </w:r>
          </w:p>
          <w:p w:rsidR="00F300CA" w:rsidRDefault="002D6BB5" w:rsidP="005F485D">
            <w:pPr>
              <w:pStyle w:val="Achievement"/>
              <w:rPr>
                <w:rFonts w:ascii="Arial" w:hAnsi="Arial" w:cs="Arial"/>
                <w:bCs/>
                <w:lang w:val="en-GB"/>
              </w:rPr>
            </w:pPr>
            <w:r>
              <w:rPr>
                <w:rFonts w:ascii="Arial" w:hAnsi="Arial" w:cs="Arial"/>
                <w:bCs/>
                <w:lang w:val="en-GB"/>
              </w:rPr>
              <w:t xml:space="preserve">My most recent engagement was </w:t>
            </w:r>
            <w:r w:rsidR="00700E69">
              <w:rPr>
                <w:rFonts w:ascii="Arial" w:hAnsi="Arial" w:cs="Arial"/>
                <w:bCs/>
                <w:lang w:val="en-GB"/>
              </w:rPr>
              <w:t xml:space="preserve">AWS </w:t>
            </w:r>
            <w:r w:rsidR="00255D1D">
              <w:rPr>
                <w:rFonts w:ascii="Arial" w:hAnsi="Arial" w:cs="Arial"/>
                <w:bCs/>
                <w:lang w:val="en-GB"/>
              </w:rPr>
              <w:t>Environment Manager</w:t>
            </w:r>
            <w:r w:rsidR="00BE0FBE">
              <w:rPr>
                <w:rFonts w:ascii="Arial" w:hAnsi="Arial" w:cs="Arial"/>
                <w:bCs/>
                <w:lang w:val="en-GB"/>
              </w:rPr>
              <w:t>,</w:t>
            </w:r>
            <w:r w:rsidR="00255D1D">
              <w:rPr>
                <w:rFonts w:ascii="Arial" w:hAnsi="Arial" w:cs="Arial"/>
                <w:bCs/>
                <w:lang w:val="en-GB"/>
              </w:rPr>
              <w:t xml:space="preserve"> </w:t>
            </w:r>
            <w:r w:rsidR="00846954">
              <w:rPr>
                <w:rFonts w:ascii="Arial" w:hAnsi="Arial" w:cs="Arial"/>
                <w:bCs/>
                <w:lang w:val="en-GB"/>
              </w:rPr>
              <w:t xml:space="preserve">providing infrastructure technical services </w:t>
            </w:r>
            <w:r w:rsidR="00010734">
              <w:rPr>
                <w:rFonts w:ascii="Arial" w:hAnsi="Arial" w:cs="Arial"/>
                <w:bCs/>
                <w:lang w:val="en-GB"/>
              </w:rPr>
              <w:t xml:space="preserve">including </w:t>
            </w:r>
            <w:r w:rsidR="00717414">
              <w:rPr>
                <w:rFonts w:ascii="Arial" w:hAnsi="Arial" w:cs="Arial"/>
                <w:bCs/>
                <w:lang w:val="en-GB"/>
              </w:rPr>
              <w:t>architecture</w:t>
            </w:r>
            <w:r w:rsidR="00AC35B6">
              <w:rPr>
                <w:rFonts w:ascii="Arial" w:hAnsi="Arial" w:cs="Arial"/>
                <w:bCs/>
                <w:lang w:val="en-GB"/>
              </w:rPr>
              <w:t>,</w:t>
            </w:r>
            <w:r w:rsidR="00010734">
              <w:rPr>
                <w:rFonts w:ascii="Arial" w:hAnsi="Arial" w:cs="Arial"/>
                <w:bCs/>
                <w:lang w:val="en-GB"/>
              </w:rPr>
              <w:t xml:space="preserve"> </w:t>
            </w:r>
            <w:r w:rsidR="00F864EC">
              <w:rPr>
                <w:rFonts w:ascii="Arial" w:hAnsi="Arial" w:cs="Arial"/>
                <w:bCs/>
                <w:lang w:val="en-GB"/>
              </w:rPr>
              <w:t xml:space="preserve">hands-on </w:t>
            </w:r>
            <w:r w:rsidR="00010734">
              <w:rPr>
                <w:rFonts w:ascii="Arial" w:hAnsi="Arial" w:cs="Arial"/>
                <w:bCs/>
                <w:lang w:val="en-GB"/>
              </w:rPr>
              <w:t xml:space="preserve">engineering </w:t>
            </w:r>
            <w:r w:rsidR="00846954">
              <w:rPr>
                <w:rFonts w:ascii="Arial" w:hAnsi="Arial" w:cs="Arial"/>
                <w:bCs/>
                <w:lang w:val="en-GB"/>
              </w:rPr>
              <w:t>support</w:t>
            </w:r>
            <w:r w:rsidR="00AC35B6">
              <w:rPr>
                <w:rFonts w:ascii="Arial" w:hAnsi="Arial" w:cs="Arial"/>
                <w:bCs/>
                <w:lang w:val="en-GB"/>
              </w:rPr>
              <w:t xml:space="preserve"> and service delivery</w:t>
            </w:r>
            <w:r w:rsidR="006E16E4">
              <w:rPr>
                <w:rFonts w:ascii="Arial" w:hAnsi="Arial" w:cs="Arial"/>
                <w:bCs/>
                <w:lang w:val="en-GB"/>
              </w:rPr>
              <w:t xml:space="preserve"> </w:t>
            </w:r>
            <w:r w:rsidR="00F07271">
              <w:rPr>
                <w:rFonts w:ascii="Arial" w:hAnsi="Arial" w:cs="Arial"/>
                <w:bCs/>
                <w:lang w:val="en-GB"/>
              </w:rPr>
              <w:t xml:space="preserve">for </w:t>
            </w:r>
            <w:r w:rsidR="006E16E4">
              <w:rPr>
                <w:rFonts w:ascii="Arial" w:hAnsi="Arial" w:cs="Arial"/>
                <w:bCs/>
                <w:lang w:val="en-GB"/>
              </w:rPr>
              <w:t>application, middleware and infrastructure</w:t>
            </w:r>
            <w:r w:rsidR="00F07271">
              <w:rPr>
                <w:rFonts w:ascii="Arial" w:hAnsi="Arial" w:cs="Arial"/>
                <w:bCs/>
                <w:lang w:val="en-GB"/>
              </w:rPr>
              <w:t xml:space="preserve"> layers</w:t>
            </w:r>
            <w:r w:rsidR="00846954">
              <w:rPr>
                <w:rFonts w:ascii="Arial" w:hAnsi="Arial" w:cs="Arial"/>
                <w:bCs/>
                <w:lang w:val="en-GB"/>
              </w:rPr>
              <w:t xml:space="preserve"> for a</w:t>
            </w:r>
            <w:r w:rsidR="00AD693C">
              <w:rPr>
                <w:rFonts w:ascii="Arial" w:hAnsi="Arial" w:cs="Arial"/>
                <w:bCs/>
                <w:lang w:val="en-GB"/>
              </w:rPr>
              <w:t xml:space="preserve"> client’s</w:t>
            </w:r>
            <w:r w:rsidR="00905E19">
              <w:rPr>
                <w:rFonts w:ascii="Arial" w:hAnsi="Arial" w:cs="Arial"/>
                <w:bCs/>
                <w:lang w:val="en-GB"/>
              </w:rPr>
              <w:t xml:space="preserve"> agile</w:t>
            </w:r>
            <w:r w:rsidR="00846954">
              <w:rPr>
                <w:rFonts w:ascii="Arial" w:hAnsi="Arial" w:cs="Arial"/>
                <w:bCs/>
                <w:lang w:val="en-GB"/>
              </w:rPr>
              <w:t xml:space="preserve"> softw</w:t>
            </w:r>
            <w:r w:rsidR="001307E4">
              <w:rPr>
                <w:rFonts w:ascii="Arial" w:hAnsi="Arial" w:cs="Arial"/>
                <w:bCs/>
                <w:lang w:val="en-GB"/>
              </w:rPr>
              <w:t>are</w:t>
            </w:r>
            <w:r w:rsidR="009775F3">
              <w:rPr>
                <w:rFonts w:ascii="Arial" w:hAnsi="Arial" w:cs="Arial"/>
                <w:bCs/>
                <w:lang w:val="en-GB"/>
              </w:rPr>
              <w:t xml:space="preserve"> </w:t>
            </w:r>
            <w:r w:rsidR="00846954">
              <w:rPr>
                <w:rFonts w:ascii="Arial" w:hAnsi="Arial" w:cs="Arial"/>
                <w:bCs/>
                <w:lang w:val="en-GB"/>
              </w:rPr>
              <w:t>development and continuous integration environment hosted on Amazon Web Services</w:t>
            </w:r>
            <w:r w:rsidR="00A1738D">
              <w:rPr>
                <w:rFonts w:ascii="Arial" w:hAnsi="Arial" w:cs="Arial"/>
                <w:bCs/>
                <w:lang w:val="en-GB"/>
              </w:rPr>
              <w:t>.</w:t>
            </w:r>
          </w:p>
          <w:p w:rsidR="005D7B72" w:rsidRDefault="000A0802" w:rsidP="005F485D">
            <w:pPr>
              <w:pStyle w:val="Achievement"/>
              <w:rPr>
                <w:rFonts w:ascii="Arial" w:hAnsi="Arial" w:cs="Arial"/>
                <w:bCs/>
                <w:lang w:val="en-GB"/>
              </w:rPr>
            </w:pPr>
            <w:r>
              <w:rPr>
                <w:rFonts w:ascii="Arial" w:hAnsi="Arial" w:cs="Arial"/>
                <w:bCs/>
                <w:lang w:val="en-GB"/>
              </w:rPr>
              <w:t>In t</w:t>
            </w:r>
            <w:r w:rsidR="001D4D0E">
              <w:rPr>
                <w:rFonts w:ascii="Arial" w:hAnsi="Arial" w:cs="Arial"/>
                <w:bCs/>
                <w:lang w:val="en-GB"/>
              </w:rPr>
              <w:t>his customer-facing</w:t>
            </w:r>
            <w:r w:rsidR="00920C18">
              <w:rPr>
                <w:rFonts w:ascii="Arial" w:hAnsi="Arial" w:cs="Arial"/>
                <w:bCs/>
                <w:lang w:val="en-GB"/>
              </w:rPr>
              <w:t xml:space="preserve"> role</w:t>
            </w:r>
            <w:r w:rsidR="00BB0138">
              <w:rPr>
                <w:rFonts w:ascii="Arial" w:hAnsi="Arial" w:cs="Arial"/>
                <w:bCs/>
                <w:lang w:val="en-GB"/>
              </w:rPr>
              <w:t xml:space="preserve"> </w:t>
            </w:r>
            <w:r w:rsidR="005D7B72">
              <w:rPr>
                <w:rFonts w:ascii="Arial" w:hAnsi="Arial" w:cs="Arial"/>
                <w:bCs/>
                <w:lang w:val="en-GB"/>
              </w:rPr>
              <w:t xml:space="preserve">I was </w:t>
            </w:r>
            <w:r w:rsidR="00A01CAC">
              <w:rPr>
                <w:rFonts w:ascii="Arial" w:hAnsi="Arial" w:cs="Arial"/>
                <w:bCs/>
                <w:lang w:val="en-GB"/>
              </w:rPr>
              <w:t>embe</w:t>
            </w:r>
            <w:r w:rsidR="00307BC7">
              <w:rPr>
                <w:rFonts w:ascii="Arial" w:hAnsi="Arial" w:cs="Arial"/>
                <w:bCs/>
                <w:lang w:val="en-GB"/>
              </w:rPr>
              <w:t>dded in the client’s DevOps</w:t>
            </w:r>
            <w:r w:rsidR="00A01CAC">
              <w:rPr>
                <w:rFonts w:ascii="Arial" w:hAnsi="Arial" w:cs="Arial"/>
                <w:bCs/>
                <w:lang w:val="en-GB"/>
              </w:rPr>
              <w:t xml:space="preserve"> team</w:t>
            </w:r>
            <w:r w:rsidR="0057203B">
              <w:rPr>
                <w:rFonts w:ascii="Arial" w:hAnsi="Arial" w:cs="Arial"/>
                <w:bCs/>
                <w:lang w:val="en-GB"/>
              </w:rPr>
              <w:t xml:space="preserve"> and was</w:t>
            </w:r>
            <w:r w:rsidR="005D7B72">
              <w:rPr>
                <w:rFonts w:ascii="Arial" w:hAnsi="Arial" w:cs="Arial"/>
                <w:bCs/>
                <w:lang w:val="en-GB"/>
              </w:rPr>
              <w:t xml:space="preserve"> responsible for </w:t>
            </w:r>
            <w:r w:rsidR="000A4DA1">
              <w:rPr>
                <w:rFonts w:ascii="Arial" w:hAnsi="Arial" w:cs="Arial"/>
                <w:bCs/>
                <w:lang w:val="en-GB"/>
              </w:rPr>
              <w:t xml:space="preserve">all aspects of </w:t>
            </w:r>
            <w:r w:rsidR="00A15A38">
              <w:rPr>
                <w:rFonts w:ascii="Arial" w:hAnsi="Arial" w:cs="Arial"/>
                <w:bCs/>
                <w:lang w:val="en-GB"/>
              </w:rPr>
              <w:t>design</w:t>
            </w:r>
            <w:r w:rsidR="008573E3">
              <w:rPr>
                <w:rFonts w:ascii="Arial" w:hAnsi="Arial" w:cs="Arial"/>
                <w:bCs/>
                <w:lang w:val="en-GB"/>
              </w:rPr>
              <w:t xml:space="preserve"> and</w:t>
            </w:r>
            <w:r w:rsidR="00920C18">
              <w:rPr>
                <w:rFonts w:ascii="Arial" w:hAnsi="Arial" w:cs="Arial"/>
                <w:bCs/>
                <w:lang w:val="en-GB"/>
              </w:rPr>
              <w:t xml:space="preserve"> config</w:t>
            </w:r>
            <w:r w:rsidR="00D05034">
              <w:rPr>
                <w:rFonts w:ascii="Arial" w:hAnsi="Arial" w:cs="Arial"/>
                <w:bCs/>
                <w:lang w:val="en-GB"/>
              </w:rPr>
              <w:t>uration for cloud</w:t>
            </w:r>
            <w:r w:rsidR="007532E6">
              <w:rPr>
                <w:rFonts w:ascii="Arial" w:hAnsi="Arial" w:cs="Arial"/>
                <w:bCs/>
                <w:lang w:val="en-GB"/>
              </w:rPr>
              <w:t xml:space="preserve"> infrastructure</w:t>
            </w:r>
            <w:r w:rsidR="00536F8F">
              <w:rPr>
                <w:rFonts w:ascii="Arial" w:hAnsi="Arial" w:cs="Arial"/>
                <w:bCs/>
                <w:lang w:val="en-GB"/>
              </w:rPr>
              <w:t xml:space="preserve"> </w:t>
            </w:r>
            <w:r w:rsidR="00361A29">
              <w:rPr>
                <w:rFonts w:ascii="Arial" w:hAnsi="Arial" w:cs="Arial"/>
                <w:bCs/>
                <w:lang w:val="en-GB"/>
              </w:rPr>
              <w:t xml:space="preserve">and </w:t>
            </w:r>
            <w:r w:rsidR="00614D7D">
              <w:rPr>
                <w:rFonts w:ascii="Arial" w:hAnsi="Arial" w:cs="Arial"/>
                <w:bCs/>
                <w:lang w:val="en-GB"/>
              </w:rPr>
              <w:t xml:space="preserve">application layers </w:t>
            </w:r>
            <w:r w:rsidR="00536F8F">
              <w:rPr>
                <w:rFonts w:ascii="Arial" w:hAnsi="Arial" w:cs="Arial"/>
                <w:bCs/>
                <w:lang w:val="en-GB"/>
              </w:rPr>
              <w:t>as new capability</w:t>
            </w:r>
            <w:r w:rsidR="00920C18">
              <w:rPr>
                <w:rFonts w:ascii="Arial" w:hAnsi="Arial" w:cs="Arial"/>
                <w:bCs/>
                <w:lang w:val="en-GB"/>
              </w:rPr>
              <w:t xml:space="preserve">, </w:t>
            </w:r>
            <w:r w:rsidR="00514EA3">
              <w:rPr>
                <w:rFonts w:ascii="Arial" w:hAnsi="Arial" w:cs="Arial"/>
                <w:bCs/>
                <w:lang w:val="en-GB"/>
              </w:rPr>
              <w:t xml:space="preserve">with </w:t>
            </w:r>
            <w:r w:rsidR="00920C18">
              <w:rPr>
                <w:rFonts w:ascii="Arial" w:hAnsi="Arial" w:cs="Arial"/>
                <w:bCs/>
                <w:lang w:val="en-GB"/>
              </w:rPr>
              <w:t xml:space="preserve">ongoing </w:t>
            </w:r>
            <w:r w:rsidR="0063222B">
              <w:rPr>
                <w:rFonts w:ascii="Arial" w:hAnsi="Arial" w:cs="Arial"/>
                <w:bCs/>
                <w:lang w:val="en-GB"/>
              </w:rPr>
              <w:t xml:space="preserve">system </w:t>
            </w:r>
            <w:r w:rsidR="008573E3">
              <w:rPr>
                <w:rFonts w:ascii="Arial" w:hAnsi="Arial" w:cs="Arial"/>
                <w:bCs/>
                <w:lang w:val="en-GB"/>
              </w:rPr>
              <w:t xml:space="preserve">management, </w:t>
            </w:r>
            <w:r w:rsidR="00920C18">
              <w:rPr>
                <w:rFonts w:ascii="Arial" w:hAnsi="Arial" w:cs="Arial"/>
                <w:bCs/>
                <w:lang w:val="en-GB"/>
              </w:rPr>
              <w:t>technical support</w:t>
            </w:r>
            <w:r w:rsidR="00536F8F">
              <w:rPr>
                <w:rFonts w:ascii="Arial" w:hAnsi="Arial" w:cs="Arial"/>
                <w:bCs/>
                <w:lang w:val="en-GB"/>
              </w:rPr>
              <w:t xml:space="preserve"> and service delivery.</w:t>
            </w:r>
            <w:r w:rsidR="003D69DA">
              <w:rPr>
                <w:rFonts w:ascii="Arial" w:hAnsi="Arial" w:cs="Arial"/>
                <w:bCs/>
                <w:lang w:val="en-GB"/>
              </w:rPr>
              <w:t xml:space="preserve"> </w:t>
            </w:r>
          </w:p>
          <w:p w:rsidR="00BD5CF3" w:rsidRDefault="00C32A98" w:rsidP="005F485D">
            <w:pPr>
              <w:pStyle w:val="Achievement"/>
              <w:rPr>
                <w:rFonts w:ascii="Arial" w:hAnsi="Arial" w:cs="Arial"/>
                <w:bCs/>
                <w:lang w:val="en-GB"/>
              </w:rPr>
            </w:pPr>
            <w:r>
              <w:rPr>
                <w:rFonts w:ascii="Arial" w:hAnsi="Arial" w:cs="Arial"/>
                <w:bCs/>
                <w:lang w:val="en-GB"/>
              </w:rPr>
              <w:t>T</w:t>
            </w:r>
            <w:r w:rsidR="004A4DBE">
              <w:rPr>
                <w:rFonts w:ascii="Arial" w:hAnsi="Arial" w:cs="Arial"/>
                <w:bCs/>
                <w:lang w:val="en-GB"/>
              </w:rPr>
              <w:t>he environment</w:t>
            </w:r>
            <w:r w:rsidR="00257F22">
              <w:rPr>
                <w:rFonts w:ascii="Arial" w:hAnsi="Arial" w:cs="Arial"/>
                <w:bCs/>
                <w:lang w:val="en-GB"/>
              </w:rPr>
              <w:t xml:space="preserve"> </w:t>
            </w:r>
            <w:r w:rsidR="004024A5">
              <w:rPr>
                <w:rFonts w:ascii="Arial" w:hAnsi="Arial" w:cs="Arial"/>
                <w:bCs/>
                <w:lang w:val="en-GB"/>
              </w:rPr>
              <w:t>was designed to meet business stakeholder requirements</w:t>
            </w:r>
            <w:r w:rsidR="00E13E4C">
              <w:rPr>
                <w:rFonts w:ascii="Arial" w:hAnsi="Arial" w:cs="Arial"/>
                <w:bCs/>
                <w:lang w:val="en-GB"/>
              </w:rPr>
              <w:t xml:space="preserve"> and </w:t>
            </w:r>
            <w:r w:rsidR="00CD3396">
              <w:rPr>
                <w:rFonts w:ascii="Arial" w:hAnsi="Arial" w:cs="Arial"/>
                <w:bCs/>
                <w:lang w:val="en-GB"/>
              </w:rPr>
              <w:t xml:space="preserve">contained over 120 </w:t>
            </w:r>
            <w:r w:rsidR="00961EE1">
              <w:rPr>
                <w:rFonts w:ascii="Arial" w:hAnsi="Arial" w:cs="Arial"/>
                <w:bCs/>
                <w:lang w:val="en-GB"/>
              </w:rPr>
              <w:t>EC2</w:t>
            </w:r>
            <w:r w:rsidR="00257F22">
              <w:rPr>
                <w:rFonts w:ascii="Arial" w:hAnsi="Arial" w:cs="Arial"/>
                <w:bCs/>
                <w:lang w:val="en-GB"/>
              </w:rPr>
              <w:t xml:space="preserve"> instances</w:t>
            </w:r>
            <w:r w:rsidR="001909AE">
              <w:rPr>
                <w:rFonts w:ascii="Arial" w:hAnsi="Arial" w:cs="Arial"/>
                <w:bCs/>
                <w:lang w:val="en-GB"/>
              </w:rPr>
              <w:t xml:space="preserve"> across 5 VPCs</w:t>
            </w:r>
            <w:r w:rsidR="005C1321">
              <w:rPr>
                <w:rFonts w:ascii="Arial" w:hAnsi="Arial" w:cs="Arial"/>
                <w:bCs/>
                <w:lang w:val="en-GB"/>
              </w:rPr>
              <w:t xml:space="preserve"> and supported a</w:t>
            </w:r>
            <w:r w:rsidR="00F160CC">
              <w:rPr>
                <w:rFonts w:ascii="Arial" w:hAnsi="Arial" w:cs="Arial"/>
                <w:bCs/>
                <w:lang w:val="en-GB"/>
              </w:rPr>
              <w:t xml:space="preserve"> team </w:t>
            </w:r>
            <w:r w:rsidR="00E13D81">
              <w:rPr>
                <w:rFonts w:ascii="Arial" w:hAnsi="Arial" w:cs="Arial"/>
                <w:bCs/>
                <w:lang w:val="en-GB"/>
              </w:rPr>
              <w:t>of approximately 10 developers and data scientists</w:t>
            </w:r>
            <w:r w:rsidR="008270F6">
              <w:rPr>
                <w:rFonts w:ascii="Arial" w:hAnsi="Arial" w:cs="Arial"/>
                <w:bCs/>
                <w:lang w:val="en-GB"/>
              </w:rPr>
              <w:t>.</w:t>
            </w:r>
            <w:r w:rsidR="003F2421">
              <w:rPr>
                <w:rFonts w:ascii="Arial" w:hAnsi="Arial" w:cs="Arial"/>
                <w:bCs/>
                <w:lang w:val="en-GB"/>
              </w:rPr>
              <w:t xml:space="preserve"> </w:t>
            </w:r>
            <w:r w:rsidR="003D69DA">
              <w:rPr>
                <w:rFonts w:ascii="Arial" w:hAnsi="Arial" w:cs="Arial"/>
                <w:bCs/>
                <w:lang w:val="en-GB"/>
              </w:rPr>
              <w:t xml:space="preserve">An important aspect was </w:t>
            </w:r>
            <w:r w:rsidR="00580C3E">
              <w:rPr>
                <w:rFonts w:ascii="Arial" w:hAnsi="Arial" w:cs="Arial"/>
                <w:bCs/>
                <w:lang w:val="en-GB"/>
              </w:rPr>
              <w:t>cyber-</w:t>
            </w:r>
            <w:r w:rsidR="003D69DA">
              <w:rPr>
                <w:rFonts w:ascii="Arial" w:hAnsi="Arial" w:cs="Arial"/>
                <w:bCs/>
                <w:lang w:val="en-GB"/>
              </w:rPr>
              <w:t>security</w:t>
            </w:r>
            <w:r w:rsidR="00427431">
              <w:rPr>
                <w:rFonts w:ascii="Arial" w:hAnsi="Arial" w:cs="Arial"/>
                <w:bCs/>
                <w:lang w:val="en-GB"/>
              </w:rPr>
              <w:t>.</w:t>
            </w:r>
            <w:r w:rsidR="00E37726">
              <w:rPr>
                <w:rFonts w:ascii="Arial" w:hAnsi="Arial" w:cs="Arial"/>
                <w:bCs/>
                <w:lang w:val="en-GB"/>
              </w:rPr>
              <w:t xml:space="preserve"> </w:t>
            </w:r>
            <w:r w:rsidR="00B20824">
              <w:rPr>
                <w:rFonts w:ascii="Arial" w:hAnsi="Arial" w:cs="Arial"/>
                <w:bCs/>
                <w:lang w:val="en-GB"/>
              </w:rPr>
              <w:t xml:space="preserve">There was also an element of automation </w:t>
            </w:r>
            <w:r w:rsidR="00A765AD">
              <w:rPr>
                <w:rFonts w:ascii="Arial" w:hAnsi="Arial" w:cs="Arial"/>
                <w:bCs/>
                <w:lang w:val="en-GB"/>
              </w:rPr>
              <w:t>us</w:t>
            </w:r>
            <w:r w:rsidR="0070197F">
              <w:rPr>
                <w:rFonts w:ascii="Arial" w:hAnsi="Arial" w:cs="Arial"/>
                <w:bCs/>
                <w:lang w:val="en-GB"/>
              </w:rPr>
              <w:t xml:space="preserve">ing </w:t>
            </w:r>
            <w:proofErr w:type="spellStart"/>
            <w:r w:rsidR="0070197F">
              <w:rPr>
                <w:rFonts w:ascii="Arial" w:hAnsi="Arial" w:cs="Arial"/>
                <w:bCs/>
                <w:lang w:val="en-GB"/>
              </w:rPr>
              <w:t>Ansible</w:t>
            </w:r>
            <w:proofErr w:type="spellEnd"/>
            <w:r w:rsidR="004E2468">
              <w:rPr>
                <w:rFonts w:ascii="Arial" w:hAnsi="Arial" w:cs="Arial"/>
                <w:bCs/>
                <w:lang w:val="en-GB"/>
              </w:rPr>
              <w:t xml:space="preserve"> </w:t>
            </w:r>
            <w:r w:rsidR="00A765AD">
              <w:rPr>
                <w:rFonts w:ascii="Arial" w:hAnsi="Arial" w:cs="Arial"/>
                <w:bCs/>
                <w:lang w:val="en-GB"/>
              </w:rPr>
              <w:t xml:space="preserve">for scheduled on-demand antivirus scanning, patching and </w:t>
            </w:r>
            <w:r w:rsidR="00574798">
              <w:rPr>
                <w:rFonts w:ascii="Arial" w:hAnsi="Arial" w:cs="Arial"/>
                <w:bCs/>
                <w:lang w:val="en-GB"/>
              </w:rPr>
              <w:t>backup of EC2</w:t>
            </w:r>
            <w:r w:rsidR="001C593F">
              <w:rPr>
                <w:rFonts w:ascii="Arial" w:hAnsi="Arial" w:cs="Arial"/>
                <w:bCs/>
                <w:lang w:val="en-GB"/>
              </w:rPr>
              <w:t xml:space="preserve"> instances.</w:t>
            </w:r>
          </w:p>
          <w:p w:rsidR="00914DE7" w:rsidRDefault="00914DE7" w:rsidP="005F485D">
            <w:pPr>
              <w:pStyle w:val="Achievement"/>
              <w:rPr>
                <w:rFonts w:ascii="Arial" w:hAnsi="Arial" w:cs="Arial"/>
                <w:bCs/>
                <w:lang w:val="en-GB"/>
              </w:rPr>
            </w:pPr>
          </w:p>
          <w:p w:rsidR="009D48AA" w:rsidRPr="009D48AA" w:rsidRDefault="00BD1043" w:rsidP="009D48AA">
            <w:pPr>
              <w:pStyle w:val="Achievement"/>
              <w:rPr>
                <w:rFonts w:ascii="Arial" w:hAnsi="Arial" w:cs="Arial"/>
                <w:b/>
                <w:bCs/>
                <w:lang w:val="en-GB"/>
              </w:rPr>
            </w:pPr>
            <w:r w:rsidRPr="00BD1043">
              <w:rPr>
                <w:rFonts w:ascii="Arial" w:hAnsi="Arial" w:cs="Arial"/>
                <w:b/>
                <w:bCs/>
                <w:lang w:val="en-GB"/>
              </w:rPr>
              <w:t xml:space="preserve">CSC </w:t>
            </w:r>
            <w:r w:rsidRPr="00BD1043">
              <w:rPr>
                <w:rFonts w:ascii="Arial" w:hAnsi="Arial" w:cs="Arial"/>
                <w:b/>
              </w:rPr>
              <w:t>– Olympus Account</w:t>
            </w:r>
            <w:r w:rsidRPr="00BD1043">
              <w:rPr>
                <w:rFonts w:ascii="Arial" w:hAnsi="Arial" w:cs="Arial"/>
                <w:b/>
                <w:bCs/>
                <w:lang w:val="en-GB"/>
              </w:rPr>
              <w:t xml:space="preserve"> </w:t>
            </w:r>
            <w:r w:rsidR="00C029D3">
              <w:rPr>
                <w:rFonts w:ascii="Arial" w:hAnsi="Arial" w:cs="Arial"/>
                <w:b/>
                <w:bCs/>
                <w:lang w:val="en-GB"/>
              </w:rPr>
              <w:t>– Earlier</w:t>
            </w:r>
            <w:r w:rsidR="00C029D3" w:rsidRPr="009D48AA">
              <w:rPr>
                <w:rFonts w:ascii="Arial" w:hAnsi="Arial" w:cs="Arial"/>
                <w:b/>
                <w:bCs/>
                <w:lang w:val="en-GB"/>
              </w:rPr>
              <w:t xml:space="preserve"> </w:t>
            </w:r>
            <w:r w:rsidR="001262DF">
              <w:rPr>
                <w:rFonts w:ascii="Arial" w:hAnsi="Arial" w:cs="Arial"/>
                <w:b/>
                <w:bCs/>
                <w:lang w:val="en-GB"/>
              </w:rPr>
              <w:t>Engagements</w:t>
            </w:r>
            <w:r w:rsidR="009D48AA" w:rsidRPr="009D48AA">
              <w:rPr>
                <w:rFonts w:ascii="Arial" w:hAnsi="Arial" w:cs="Arial"/>
                <w:b/>
                <w:bCs/>
                <w:lang w:val="en-GB"/>
              </w:rPr>
              <w:t>:</w:t>
            </w:r>
          </w:p>
          <w:p w:rsidR="00C65059" w:rsidRPr="00B6374B" w:rsidRDefault="008367C2" w:rsidP="005F485D">
            <w:pPr>
              <w:widowControl w:val="0"/>
              <w:adjustRightInd w:val="0"/>
              <w:jc w:val="both"/>
              <w:rPr>
                <w:rFonts w:ascii="Arial" w:hAnsi="Arial" w:cs="Arial"/>
                <w:b/>
                <w:bCs/>
              </w:rPr>
            </w:pPr>
            <w:r w:rsidRPr="00B6374B">
              <w:rPr>
                <w:rFonts w:ascii="Arial" w:hAnsi="Arial" w:cs="Arial"/>
                <w:b/>
                <w:bCs/>
              </w:rPr>
              <w:t>Data Centre R</w:t>
            </w:r>
            <w:r w:rsidR="00612DDE" w:rsidRPr="00B6374B">
              <w:rPr>
                <w:rFonts w:ascii="Arial" w:hAnsi="Arial" w:cs="Arial"/>
                <w:b/>
                <w:bCs/>
              </w:rPr>
              <w:t xml:space="preserve">ationalisation </w:t>
            </w:r>
            <w:r w:rsidR="00B05A96" w:rsidRPr="00B6374B">
              <w:rPr>
                <w:rFonts w:ascii="Arial" w:hAnsi="Arial" w:cs="Arial"/>
                <w:b/>
                <w:bCs/>
              </w:rPr>
              <w:t xml:space="preserve">Lead Architect </w:t>
            </w:r>
            <w:r w:rsidR="00C76702" w:rsidRPr="00B6374B">
              <w:rPr>
                <w:rFonts w:ascii="Arial" w:hAnsi="Arial" w:cs="Arial"/>
                <w:b/>
                <w:bCs/>
              </w:rPr>
              <w:t xml:space="preserve">– </w:t>
            </w:r>
          </w:p>
          <w:p w:rsidR="00BC7A3D" w:rsidRDefault="00C76702" w:rsidP="005F485D">
            <w:pPr>
              <w:widowControl w:val="0"/>
              <w:adjustRightInd w:val="0"/>
              <w:jc w:val="both"/>
              <w:rPr>
                <w:rFonts w:ascii="Arial" w:hAnsi="Arial" w:cs="Arial"/>
                <w:bCs/>
              </w:rPr>
            </w:pPr>
            <w:r>
              <w:rPr>
                <w:rFonts w:ascii="Arial" w:hAnsi="Arial" w:cs="Arial"/>
                <w:bCs/>
              </w:rPr>
              <w:t xml:space="preserve">I was engaged on </w:t>
            </w:r>
            <w:r w:rsidR="00DA1A9A">
              <w:rPr>
                <w:rFonts w:ascii="Arial" w:hAnsi="Arial" w:cs="Arial"/>
                <w:bCs/>
              </w:rPr>
              <w:t xml:space="preserve">two separate </w:t>
            </w:r>
            <w:r w:rsidR="009726D4">
              <w:rPr>
                <w:rFonts w:ascii="Arial" w:hAnsi="Arial" w:cs="Arial"/>
                <w:bCs/>
              </w:rPr>
              <w:t>program</w:t>
            </w:r>
            <w:r w:rsidR="00DA1A9A">
              <w:rPr>
                <w:rFonts w:ascii="Arial" w:hAnsi="Arial" w:cs="Arial"/>
                <w:bCs/>
              </w:rPr>
              <w:t>mes</w:t>
            </w:r>
            <w:r w:rsidR="009726D4">
              <w:rPr>
                <w:rFonts w:ascii="Arial" w:hAnsi="Arial" w:cs="Arial"/>
                <w:bCs/>
              </w:rPr>
              <w:t xml:space="preserve"> of work </w:t>
            </w:r>
            <w:r w:rsidR="009F50E6">
              <w:rPr>
                <w:rFonts w:ascii="Arial" w:hAnsi="Arial" w:cs="Arial"/>
                <w:bCs/>
              </w:rPr>
              <w:t>over a period of</w:t>
            </w:r>
            <w:r w:rsidR="006A0051">
              <w:rPr>
                <w:rFonts w:ascii="Arial" w:hAnsi="Arial" w:cs="Arial"/>
                <w:bCs/>
              </w:rPr>
              <w:t xml:space="preserve"> over</w:t>
            </w:r>
            <w:r w:rsidR="009F50E6">
              <w:rPr>
                <w:rFonts w:ascii="Arial" w:hAnsi="Arial" w:cs="Arial"/>
                <w:bCs/>
              </w:rPr>
              <w:t xml:space="preserve"> two years, </w:t>
            </w:r>
            <w:r w:rsidR="005454A5">
              <w:rPr>
                <w:rFonts w:ascii="Arial" w:hAnsi="Arial" w:cs="Arial"/>
                <w:bCs/>
              </w:rPr>
              <w:t xml:space="preserve">in a customer-facing role </w:t>
            </w:r>
            <w:r w:rsidR="009726D4">
              <w:rPr>
                <w:rFonts w:ascii="Arial" w:hAnsi="Arial" w:cs="Arial"/>
                <w:bCs/>
              </w:rPr>
              <w:t>to rationalise the client’s data centres</w:t>
            </w:r>
            <w:r w:rsidR="00B843DC">
              <w:rPr>
                <w:rFonts w:ascii="Arial" w:hAnsi="Arial" w:cs="Arial"/>
                <w:bCs/>
              </w:rPr>
              <w:t xml:space="preserve"> in order to recover space, power and cooling capacity</w:t>
            </w:r>
            <w:r w:rsidR="00E477C5">
              <w:rPr>
                <w:rFonts w:ascii="Arial" w:hAnsi="Arial" w:cs="Arial"/>
                <w:bCs/>
              </w:rPr>
              <w:t xml:space="preserve"> and move</w:t>
            </w:r>
            <w:r w:rsidR="00E9666F">
              <w:rPr>
                <w:rFonts w:ascii="Arial" w:hAnsi="Arial" w:cs="Arial"/>
                <w:bCs/>
              </w:rPr>
              <w:t xml:space="preserve"> </w:t>
            </w:r>
            <w:r w:rsidR="00023451">
              <w:rPr>
                <w:rFonts w:ascii="Arial" w:hAnsi="Arial" w:cs="Arial"/>
                <w:bCs/>
              </w:rPr>
              <w:t>syste</w:t>
            </w:r>
            <w:r w:rsidR="000F5FDE">
              <w:rPr>
                <w:rFonts w:ascii="Arial" w:hAnsi="Arial" w:cs="Arial"/>
                <w:bCs/>
              </w:rPr>
              <w:t>m</w:t>
            </w:r>
            <w:r w:rsidR="00023451">
              <w:rPr>
                <w:rFonts w:ascii="Arial" w:hAnsi="Arial" w:cs="Arial"/>
                <w:bCs/>
              </w:rPr>
              <w:t xml:space="preserve">s, </w:t>
            </w:r>
            <w:r w:rsidR="006F402D">
              <w:rPr>
                <w:rFonts w:ascii="Arial" w:hAnsi="Arial" w:cs="Arial"/>
                <w:bCs/>
              </w:rPr>
              <w:t>services and applications from legacy</w:t>
            </w:r>
            <w:r w:rsidR="00734335">
              <w:rPr>
                <w:rFonts w:ascii="Arial" w:hAnsi="Arial" w:cs="Arial"/>
                <w:bCs/>
              </w:rPr>
              <w:t xml:space="preserve"> infrastructure to strategic platforms.</w:t>
            </w:r>
          </w:p>
          <w:p w:rsidR="00201E3C" w:rsidRDefault="00076B73" w:rsidP="005F485D">
            <w:pPr>
              <w:widowControl w:val="0"/>
              <w:adjustRightInd w:val="0"/>
              <w:jc w:val="both"/>
              <w:rPr>
                <w:rFonts w:ascii="Arial" w:hAnsi="Arial" w:cs="Arial"/>
                <w:bCs/>
              </w:rPr>
            </w:pPr>
            <w:r>
              <w:rPr>
                <w:rFonts w:ascii="Arial" w:hAnsi="Arial" w:cs="Arial"/>
                <w:bCs/>
              </w:rPr>
              <w:t>My work included development</w:t>
            </w:r>
            <w:r w:rsidR="004F288C">
              <w:rPr>
                <w:rFonts w:ascii="Arial" w:hAnsi="Arial" w:cs="Arial"/>
                <w:bCs/>
              </w:rPr>
              <w:t xml:space="preserve"> of solution architectures</w:t>
            </w:r>
            <w:r w:rsidR="009E0067">
              <w:rPr>
                <w:rFonts w:ascii="Arial" w:hAnsi="Arial" w:cs="Arial"/>
                <w:bCs/>
              </w:rPr>
              <w:t>,</w:t>
            </w:r>
            <w:r w:rsidR="00417097">
              <w:rPr>
                <w:rFonts w:ascii="Arial" w:hAnsi="Arial" w:cs="Arial"/>
                <w:bCs/>
              </w:rPr>
              <w:t xml:space="preserve"> design patterns</w:t>
            </w:r>
            <w:r w:rsidR="004F288C">
              <w:rPr>
                <w:rFonts w:ascii="Arial" w:hAnsi="Arial" w:cs="Arial"/>
                <w:bCs/>
              </w:rPr>
              <w:t xml:space="preserve"> and</w:t>
            </w:r>
            <w:r w:rsidR="0012676A">
              <w:rPr>
                <w:rFonts w:ascii="Arial" w:hAnsi="Arial" w:cs="Arial"/>
                <w:bCs/>
              </w:rPr>
              <w:t xml:space="preserve"> the business processes </w:t>
            </w:r>
            <w:r w:rsidR="00CF07B5">
              <w:rPr>
                <w:rFonts w:ascii="Arial" w:hAnsi="Arial" w:cs="Arial"/>
                <w:bCs/>
              </w:rPr>
              <w:t>required</w:t>
            </w:r>
            <w:r w:rsidR="00BD440B">
              <w:rPr>
                <w:rFonts w:ascii="Arial" w:hAnsi="Arial" w:cs="Arial"/>
                <w:bCs/>
              </w:rPr>
              <w:t xml:space="preserve"> and also</w:t>
            </w:r>
            <w:r w:rsidR="0026671D">
              <w:rPr>
                <w:rFonts w:ascii="Arial" w:hAnsi="Arial" w:cs="Arial"/>
                <w:bCs/>
              </w:rPr>
              <w:t xml:space="preserve"> analysis work required for rationalisation</w:t>
            </w:r>
            <w:r w:rsidR="00E51296">
              <w:rPr>
                <w:rFonts w:ascii="Arial" w:hAnsi="Arial" w:cs="Arial"/>
                <w:bCs/>
              </w:rPr>
              <w:t xml:space="preserve"> of the </w:t>
            </w:r>
            <w:r w:rsidR="00C3582C">
              <w:rPr>
                <w:rFonts w:ascii="Arial" w:hAnsi="Arial" w:cs="Arial"/>
                <w:bCs/>
              </w:rPr>
              <w:t>applications</w:t>
            </w:r>
            <w:r w:rsidR="005618B6">
              <w:rPr>
                <w:rFonts w:ascii="Arial" w:hAnsi="Arial" w:cs="Arial"/>
                <w:bCs/>
              </w:rPr>
              <w:t>.</w:t>
            </w:r>
            <w:r w:rsidR="0073083B">
              <w:rPr>
                <w:rFonts w:ascii="Arial" w:hAnsi="Arial" w:cs="Arial"/>
                <w:bCs/>
              </w:rPr>
              <w:t xml:space="preserve"> </w:t>
            </w:r>
            <w:r w:rsidR="009E61C6">
              <w:rPr>
                <w:rFonts w:ascii="Arial" w:hAnsi="Arial" w:cs="Arial"/>
                <w:bCs/>
              </w:rPr>
              <w:t>Process</w:t>
            </w:r>
            <w:r w:rsidR="00EE52EB">
              <w:rPr>
                <w:rFonts w:ascii="Arial" w:hAnsi="Arial" w:cs="Arial"/>
                <w:bCs/>
              </w:rPr>
              <w:t>es</w:t>
            </w:r>
            <w:r w:rsidR="009E61C6">
              <w:rPr>
                <w:rFonts w:ascii="Arial" w:hAnsi="Arial" w:cs="Arial"/>
                <w:bCs/>
              </w:rPr>
              <w:t xml:space="preserve"> included all aspects of </w:t>
            </w:r>
            <w:r w:rsidR="000C3C5D">
              <w:rPr>
                <w:rFonts w:ascii="Arial" w:hAnsi="Arial" w:cs="Arial"/>
                <w:bCs/>
              </w:rPr>
              <w:t xml:space="preserve">client engagement, </w:t>
            </w:r>
            <w:r w:rsidR="00AE772C">
              <w:rPr>
                <w:rFonts w:ascii="Arial" w:hAnsi="Arial" w:cs="Arial"/>
                <w:bCs/>
              </w:rPr>
              <w:t>engineering</w:t>
            </w:r>
            <w:r w:rsidR="00EE52EB">
              <w:rPr>
                <w:rFonts w:ascii="Arial" w:hAnsi="Arial" w:cs="Arial"/>
                <w:bCs/>
              </w:rPr>
              <w:t xml:space="preserve"> and service delivery</w:t>
            </w:r>
            <w:r w:rsidR="000C3C5D">
              <w:rPr>
                <w:rFonts w:ascii="Arial" w:hAnsi="Arial" w:cs="Arial"/>
                <w:bCs/>
              </w:rPr>
              <w:t>.</w:t>
            </w:r>
          </w:p>
          <w:p w:rsidR="00BC7A3D" w:rsidRDefault="00B358D0" w:rsidP="005F485D">
            <w:pPr>
              <w:widowControl w:val="0"/>
              <w:adjustRightInd w:val="0"/>
              <w:jc w:val="both"/>
              <w:rPr>
                <w:rFonts w:ascii="Arial" w:hAnsi="Arial" w:cs="Arial"/>
                <w:bCs/>
              </w:rPr>
            </w:pPr>
            <w:r>
              <w:rPr>
                <w:rFonts w:ascii="Arial" w:hAnsi="Arial" w:cs="Arial"/>
                <w:bCs/>
              </w:rPr>
              <w:t xml:space="preserve">Systems, </w:t>
            </w:r>
            <w:r w:rsidR="00F93FB3">
              <w:rPr>
                <w:rFonts w:ascii="Arial" w:hAnsi="Arial" w:cs="Arial"/>
                <w:bCs/>
              </w:rPr>
              <w:t xml:space="preserve">services and </w:t>
            </w:r>
            <w:r>
              <w:rPr>
                <w:rFonts w:ascii="Arial" w:hAnsi="Arial" w:cs="Arial"/>
                <w:bCs/>
              </w:rPr>
              <w:t>application</w:t>
            </w:r>
            <w:r w:rsidR="00F93FB3">
              <w:rPr>
                <w:rFonts w:ascii="Arial" w:hAnsi="Arial" w:cs="Arial"/>
                <w:bCs/>
              </w:rPr>
              <w:t>s</w:t>
            </w:r>
            <w:r>
              <w:rPr>
                <w:rFonts w:ascii="Arial" w:hAnsi="Arial" w:cs="Arial"/>
                <w:bCs/>
              </w:rPr>
              <w:t xml:space="preserve"> were</w:t>
            </w:r>
            <w:r w:rsidR="00FF17BA">
              <w:rPr>
                <w:rFonts w:ascii="Arial" w:hAnsi="Arial" w:cs="Arial"/>
                <w:bCs/>
              </w:rPr>
              <w:t xml:space="preserve"> </w:t>
            </w:r>
            <w:r w:rsidR="00E85EE3">
              <w:rPr>
                <w:rFonts w:ascii="Arial" w:hAnsi="Arial" w:cs="Arial"/>
                <w:bCs/>
              </w:rPr>
              <w:t>a</w:t>
            </w:r>
            <w:r w:rsidR="004B5CB8">
              <w:rPr>
                <w:rFonts w:ascii="Arial" w:hAnsi="Arial" w:cs="Arial"/>
                <w:bCs/>
              </w:rPr>
              <w:t>ddressed</w:t>
            </w:r>
            <w:r w:rsidR="00F6226B">
              <w:rPr>
                <w:rFonts w:ascii="Arial" w:hAnsi="Arial" w:cs="Arial"/>
                <w:bCs/>
              </w:rPr>
              <w:t xml:space="preserve"> in a variety of</w:t>
            </w:r>
            <w:r w:rsidR="00AE631B">
              <w:rPr>
                <w:rFonts w:ascii="Arial" w:hAnsi="Arial" w:cs="Arial"/>
                <w:bCs/>
              </w:rPr>
              <w:t xml:space="preserve"> </w:t>
            </w:r>
            <w:r w:rsidR="00FF17BA">
              <w:rPr>
                <w:rFonts w:ascii="Arial" w:hAnsi="Arial" w:cs="Arial"/>
                <w:bCs/>
              </w:rPr>
              <w:t>ways</w:t>
            </w:r>
            <w:r w:rsidR="00F6226B">
              <w:rPr>
                <w:rFonts w:ascii="Arial" w:hAnsi="Arial" w:cs="Arial"/>
                <w:bCs/>
              </w:rPr>
              <w:t xml:space="preserve"> using </w:t>
            </w:r>
            <w:r w:rsidR="00147C36">
              <w:rPr>
                <w:rFonts w:ascii="Arial" w:hAnsi="Arial" w:cs="Arial"/>
                <w:bCs/>
              </w:rPr>
              <w:t>standardised, repeatable design patterns,</w:t>
            </w:r>
            <w:r w:rsidR="002C79A3">
              <w:rPr>
                <w:rFonts w:ascii="Arial" w:hAnsi="Arial" w:cs="Arial"/>
                <w:bCs/>
              </w:rPr>
              <w:t xml:space="preserve"> including virtualisat</w:t>
            </w:r>
            <w:r w:rsidR="0000604A">
              <w:rPr>
                <w:rFonts w:ascii="Arial" w:hAnsi="Arial" w:cs="Arial"/>
                <w:bCs/>
              </w:rPr>
              <w:t>ion, moving the business requirement onto</w:t>
            </w:r>
            <w:r w:rsidR="00386798">
              <w:rPr>
                <w:rFonts w:ascii="Arial" w:hAnsi="Arial" w:cs="Arial"/>
                <w:bCs/>
              </w:rPr>
              <w:t xml:space="preserve"> managed service</w:t>
            </w:r>
            <w:r w:rsidR="001B4AB4">
              <w:rPr>
                <w:rFonts w:ascii="Arial" w:hAnsi="Arial" w:cs="Arial"/>
                <w:bCs/>
              </w:rPr>
              <w:t>s</w:t>
            </w:r>
            <w:r w:rsidR="00650B31">
              <w:rPr>
                <w:rFonts w:ascii="Arial" w:hAnsi="Arial" w:cs="Arial"/>
                <w:bCs/>
              </w:rPr>
              <w:t xml:space="preserve"> </w:t>
            </w:r>
            <w:r w:rsidR="005A7E04">
              <w:rPr>
                <w:rFonts w:ascii="Arial" w:hAnsi="Arial" w:cs="Arial"/>
                <w:bCs/>
              </w:rPr>
              <w:t>or</w:t>
            </w:r>
            <w:r w:rsidR="00650B31">
              <w:rPr>
                <w:rFonts w:ascii="Arial" w:hAnsi="Arial" w:cs="Arial"/>
                <w:bCs/>
              </w:rPr>
              <w:t xml:space="preserve"> cloud</w:t>
            </w:r>
            <w:r w:rsidR="00366332">
              <w:rPr>
                <w:rFonts w:ascii="Arial" w:hAnsi="Arial" w:cs="Arial"/>
                <w:bCs/>
              </w:rPr>
              <w:t xml:space="preserve">, </w:t>
            </w:r>
            <w:r w:rsidR="002774FD">
              <w:rPr>
                <w:rFonts w:ascii="Arial" w:hAnsi="Arial" w:cs="Arial"/>
                <w:bCs/>
              </w:rPr>
              <w:t xml:space="preserve">hosting on new hardware, </w:t>
            </w:r>
            <w:r w:rsidR="00E85EE3">
              <w:rPr>
                <w:rFonts w:ascii="Arial" w:hAnsi="Arial" w:cs="Arial"/>
                <w:bCs/>
              </w:rPr>
              <w:t xml:space="preserve">or </w:t>
            </w:r>
            <w:r w:rsidR="006545EC">
              <w:rPr>
                <w:rFonts w:ascii="Arial" w:hAnsi="Arial" w:cs="Arial"/>
                <w:bCs/>
              </w:rPr>
              <w:t xml:space="preserve">depending on </w:t>
            </w:r>
            <w:r w:rsidR="00B1545A">
              <w:rPr>
                <w:rFonts w:ascii="Arial" w:hAnsi="Arial" w:cs="Arial"/>
                <w:bCs/>
              </w:rPr>
              <w:t>lifecycle</w:t>
            </w:r>
            <w:r w:rsidR="00F959BD">
              <w:rPr>
                <w:rFonts w:ascii="Arial" w:hAnsi="Arial" w:cs="Arial"/>
                <w:bCs/>
              </w:rPr>
              <w:t>, agreed timelines</w:t>
            </w:r>
            <w:r w:rsidR="00B1545A">
              <w:rPr>
                <w:rFonts w:ascii="Arial" w:hAnsi="Arial" w:cs="Arial"/>
                <w:bCs/>
              </w:rPr>
              <w:t xml:space="preserve"> and </w:t>
            </w:r>
            <w:r w:rsidR="00F959BD">
              <w:rPr>
                <w:rFonts w:ascii="Arial" w:hAnsi="Arial" w:cs="Arial"/>
                <w:bCs/>
              </w:rPr>
              <w:t>budget</w:t>
            </w:r>
            <w:r w:rsidR="00B1545A">
              <w:rPr>
                <w:rFonts w:ascii="Arial" w:hAnsi="Arial" w:cs="Arial"/>
                <w:bCs/>
              </w:rPr>
              <w:t>,</w:t>
            </w:r>
            <w:r w:rsidR="00E85EE3">
              <w:rPr>
                <w:rFonts w:ascii="Arial" w:hAnsi="Arial" w:cs="Arial"/>
                <w:bCs/>
              </w:rPr>
              <w:t xml:space="preserve"> just allowing it to </w:t>
            </w:r>
            <w:r w:rsidR="00E16189">
              <w:rPr>
                <w:rFonts w:ascii="Arial" w:hAnsi="Arial" w:cs="Arial"/>
                <w:bCs/>
              </w:rPr>
              <w:t>come to the end of its lifecycle</w:t>
            </w:r>
            <w:r w:rsidR="00933373">
              <w:rPr>
                <w:rFonts w:ascii="Arial" w:hAnsi="Arial" w:cs="Arial"/>
                <w:bCs/>
              </w:rPr>
              <w:t xml:space="preserve">. </w:t>
            </w:r>
          </w:p>
          <w:p w:rsidR="003F3124" w:rsidRDefault="00933373" w:rsidP="005F485D">
            <w:pPr>
              <w:widowControl w:val="0"/>
              <w:adjustRightInd w:val="0"/>
              <w:jc w:val="both"/>
              <w:rPr>
                <w:rFonts w:ascii="Arial" w:hAnsi="Arial" w:cs="Arial"/>
                <w:bCs/>
              </w:rPr>
            </w:pPr>
            <w:r>
              <w:rPr>
                <w:rFonts w:ascii="Arial" w:hAnsi="Arial" w:cs="Arial"/>
                <w:bCs/>
              </w:rPr>
              <w:t xml:space="preserve">The key </w:t>
            </w:r>
            <w:r w:rsidR="00DB01AA">
              <w:rPr>
                <w:rFonts w:ascii="Arial" w:hAnsi="Arial" w:cs="Arial"/>
                <w:bCs/>
              </w:rPr>
              <w:t xml:space="preserve">to success </w:t>
            </w:r>
            <w:r>
              <w:rPr>
                <w:rFonts w:ascii="Arial" w:hAnsi="Arial" w:cs="Arial"/>
                <w:bCs/>
              </w:rPr>
              <w:t xml:space="preserve">was </w:t>
            </w:r>
            <w:r w:rsidR="00BB26F8">
              <w:rPr>
                <w:rFonts w:ascii="Arial" w:hAnsi="Arial" w:cs="Arial"/>
                <w:bCs/>
              </w:rPr>
              <w:t>in managing senior</w:t>
            </w:r>
            <w:r>
              <w:rPr>
                <w:rFonts w:ascii="Arial" w:hAnsi="Arial" w:cs="Arial"/>
                <w:bCs/>
              </w:rPr>
              <w:t xml:space="preserve"> </w:t>
            </w:r>
            <w:r w:rsidR="00BF31E4">
              <w:rPr>
                <w:rFonts w:ascii="Arial" w:hAnsi="Arial" w:cs="Arial"/>
                <w:bCs/>
              </w:rPr>
              <w:t>business stakeholders</w:t>
            </w:r>
            <w:r w:rsidR="00E84ED4">
              <w:rPr>
                <w:rFonts w:ascii="Arial" w:hAnsi="Arial" w:cs="Arial"/>
                <w:bCs/>
              </w:rPr>
              <w:t xml:space="preserve"> within</w:t>
            </w:r>
            <w:r w:rsidR="00BF31E4">
              <w:rPr>
                <w:rFonts w:ascii="Arial" w:hAnsi="Arial" w:cs="Arial"/>
                <w:bCs/>
              </w:rPr>
              <w:t xml:space="preserve"> </w:t>
            </w:r>
            <w:r>
              <w:rPr>
                <w:rFonts w:ascii="Arial" w:hAnsi="Arial" w:cs="Arial"/>
                <w:bCs/>
              </w:rPr>
              <w:t>the client business</w:t>
            </w:r>
            <w:r w:rsidR="00F10DC4">
              <w:rPr>
                <w:rFonts w:ascii="Arial" w:hAnsi="Arial" w:cs="Arial"/>
                <w:bCs/>
              </w:rPr>
              <w:t xml:space="preserve"> to support </w:t>
            </w:r>
            <w:r w:rsidR="00DB01AA">
              <w:rPr>
                <w:rFonts w:ascii="Arial" w:hAnsi="Arial" w:cs="Arial"/>
                <w:bCs/>
              </w:rPr>
              <w:t>the programme of</w:t>
            </w:r>
            <w:r w:rsidR="00F10DC4">
              <w:rPr>
                <w:rFonts w:ascii="Arial" w:hAnsi="Arial" w:cs="Arial"/>
                <w:bCs/>
              </w:rPr>
              <w:t xml:space="preserve"> activities. </w:t>
            </w:r>
          </w:p>
          <w:p w:rsidR="00612DDE" w:rsidRDefault="0073083B" w:rsidP="005F485D">
            <w:pPr>
              <w:widowControl w:val="0"/>
              <w:adjustRightInd w:val="0"/>
              <w:jc w:val="both"/>
              <w:rPr>
                <w:rFonts w:ascii="Arial" w:hAnsi="Arial" w:cs="Arial"/>
                <w:bCs/>
              </w:rPr>
            </w:pPr>
            <w:r>
              <w:rPr>
                <w:rFonts w:ascii="Arial" w:hAnsi="Arial" w:cs="Arial"/>
                <w:bCs/>
              </w:rPr>
              <w:t xml:space="preserve">The project was </w:t>
            </w:r>
            <w:r w:rsidR="00335DBC">
              <w:rPr>
                <w:rFonts w:ascii="Arial" w:hAnsi="Arial" w:cs="Arial"/>
                <w:bCs/>
              </w:rPr>
              <w:t xml:space="preserve">able to </w:t>
            </w:r>
            <w:r w:rsidR="004804AF">
              <w:rPr>
                <w:rFonts w:ascii="Arial" w:hAnsi="Arial" w:cs="Arial"/>
                <w:bCs/>
              </w:rPr>
              <w:t>generate</w:t>
            </w:r>
            <w:r w:rsidR="00AC794B">
              <w:rPr>
                <w:rFonts w:ascii="Arial" w:hAnsi="Arial" w:cs="Arial"/>
                <w:bCs/>
              </w:rPr>
              <w:t xml:space="preserve"> savings for the client</w:t>
            </w:r>
            <w:r w:rsidR="00D462AE">
              <w:rPr>
                <w:rFonts w:ascii="Arial" w:hAnsi="Arial" w:cs="Arial"/>
                <w:bCs/>
              </w:rPr>
              <w:t xml:space="preserve"> that amounted to </w:t>
            </w:r>
            <w:r w:rsidR="00DD751D">
              <w:rPr>
                <w:rFonts w:ascii="Arial" w:hAnsi="Arial" w:cs="Arial"/>
                <w:bCs/>
              </w:rPr>
              <w:t xml:space="preserve">many times </w:t>
            </w:r>
            <w:r w:rsidR="00D462AE">
              <w:rPr>
                <w:rFonts w:ascii="Arial" w:hAnsi="Arial" w:cs="Arial"/>
                <w:bCs/>
              </w:rPr>
              <w:t>more than the cost of the programme of work</w:t>
            </w:r>
            <w:r w:rsidR="007345BD">
              <w:rPr>
                <w:rFonts w:ascii="Arial" w:hAnsi="Arial" w:cs="Arial"/>
                <w:bCs/>
              </w:rPr>
              <w:t xml:space="preserve"> and enabled</w:t>
            </w:r>
            <w:r w:rsidR="00BB2642">
              <w:rPr>
                <w:rFonts w:ascii="Arial" w:hAnsi="Arial" w:cs="Arial"/>
                <w:bCs/>
              </w:rPr>
              <w:t xml:space="preserve"> the continuing delivery of new infrastructure into the data centre</w:t>
            </w:r>
            <w:r w:rsidR="00C800A2">
              <w:rPr>
                <w:rFonts w:ascii="Arial" w:hAnsi="Arial" w:cs="Arial"/>
                <w:bCs/>
              </w:rPr>
              <w:t xml:space="preserve"> without the need for </w:t>
            </w:r>
            <w:r w:rsidR="00D47073">
              <w:rPr>
                <w:rFonts w:ascii="Arial" w:hAnsi="Arial" w:cs="Arial"/>
                <w:bCs/>
              </w:rPr>
              <w:t>an expensive upgrade to the power provision</w:t>
            </w:r>
            <w:r w:rsidR="00D462AE">
              <w:rPr>
                <w:rFonts w:ascii="Arial" w:hAnsi="Arial" w:cs="Arial"/>
                <w:bCs/>
              </w:rPr>
              <w:t>.</w:t>
            </w:r>
          </w:p>
          <w:p w:rsidR="00996572" w:rsidRDefault="00996572" w:rsidP="005F485D">
            <w:pPr>
              <w:widowControl w:val="0"/>
              <w:adjustRightInd w:val="0"/>
              <w:jc w:val="both"/>
              <w:rPr>
                <w:rFonts w:ascii="Arial" w:hAnsi="Arial" w:cs="Arial"/>
                <w:bCs/>
              </w:rPr>
            </w:pPr>
          </w:p>
          <w:p w:rsidR="00981E8C" w:rsidRPr="00B6374B" w:rsidRDefault="00A24965" w:rsidP="005F485D">
            <w:pPr>
              <w:widowControl w:val="0"/>
              <w:adjustRightInd w:val="0"/>
              <w:jc w:val="both"/>
              <w:rPr>
                <w:rFonts w:ascii="Arial" w:hAnsi="Arial" w:cs="Arial"/>
                <w:b/>
              </w:rPr>
            </w:pPr>
            <w:r w:rsidRPr="00B6374B">
              <w:rPr>
                <w:rFonts w:ascii="Arial" w:hAnsi="Arial" w:cs="Arial"/>
                <w:b/>
              </w:rPr>
              <w:t xml:space="preserve">Vendor &amp; Product Competitive Analysis Specialist </w:t>
            </w:r>
            <w:r w:rsidR="002A305D" w:rsidRPr="00B6374B">
              <w:rPr>
                <w:rFonts w:ascii="Arial" w:hAnsi="Arial" w:cs="Arial"/>
                <w:b/>
              </w:rPr>
              <w:t xml:space="preserve">– </w:t>
            </w:r>
          </w:p>
          <w:p w:rsidR="002A305D" w:rsidRDefault="002A305D" w:rsidP="005F485D">
            <w:pPr>
              <w:widowControl w:val="0"/>
              <w:adjustRightInd w:val="0"/>
              <w:jc w:val="both"/>
              <w:rPr>
                <w:rFonts w:ascii="Arial" w:hAnsi="Arial" w:cs="Arial"/>
              </w:rPr>
            </w:pPr>
            <w:r>
              <w:rPr>
                <w:rFonts w:ascii="Arial" w:hAnsi="Arial" w:cs="Arial"/>
              </w:rPr>
              <w:t xml:space="preserve">I have </w:t>
            </w:r>
            <w:r w:rsidR="008E5123">
              <w:rPr>
                <w:rFonts w:ascii="Arial" w:hAnsi="Arial" w:cs="Arial"/>
              </w:rPr>
              <w:t xml:space="preserve">managed </w:t>
            </w:r>
            <w:r w:rsidR="007743CB">
              <w:rPr>
                <w:rFonts w:ascii="Arial" w:hAnsi="Arial" w:cs="Arial"/>
              </w:rPr>
              <w:t>several</w:t>
            </w:r>
            <w:r>
              <w:rPr>
                <w:rFonts w:ascii="Arial" w:hAnsi="Arial" w:cs="Arial"/>
              </w:rPr>
              <w:t xml:space="preserve"> Product &amp; Vendor </w:t>
            </w:r>
            <w:r w:rsidR="00A2453F">
              <w:rPr>
                <w:rFonts w:ascii="Arial" w:hAnsi="Arial" w:cs="Arial"/>
              </w:rPr>
              <w:t>Competitive Analyses, including:</w:t>
            </w:r>
          </w:p>
          <w:p w:rsidR="00A24965" w:rsidRDefault="00A24965" w:rsidP="005F485D">
            <w:pPr>
              <w:widowControl w:val="0"/>
              <w:adjustRightInd w:val="0"/>
              <w:jc w:val="both"/>
              <w:rPr>
                <w:rFonts w:ascii="Arial" w:hAnsi="Arial" w:cs="Arial"/>
              </w:rPr>
            </w:pPr>
          </w:p>
          <w:p w:rsidR="00A2453F" w:rsidRDefault="00A2453F" w:rsidP="001318C5">
            <w:pPr>
              <w:widowControl w:val="0"/>
              <w:adjustRightInd w:val="0"/>
              <w:jc w:val="both"/>
              <w:rPr>
                <w:rFonts w:ascii="Arial" w:hAnsi="Arial" w:cs="Arial"/>
              </w:rPr>
            </w:pPr>
            <w:r>
              <w:rPr>
                <w:rFonts w:ascii="Arial" w:hAnsi="Arial" w:cs="Arial"/>
                <w:bCs/>
              </w:rPr>
              <w:t xml:space="preserve">Object Storage </w:t>
            </w:r>
            <w:r w:rsidRPr="006C5F21">
              <w:rPr>
                <w:rFonts w:ascii="Arial" w:hAnsi="Arial" w:cs="Arial"/>
              </w:rPr>
              <w:t xml:space="preserve">Vendor </w:t>
            </w:r>
            <w:r>
              <w:rPr>
                <w:rFonts w:ascii="Arial" w:hAnsi="Arial" w:cs="Arial"/>
              </w:rPr>
              <w:t xml:space="preserve">&amp; Product Competitive Analysis – </w:t>
            </w:r>
          </w:p>
          <w:p w:rsidR="00A2453F" w:rsidRDefault="00DE148A" w:rsidP="001318C5">
            <w:pPr>
              <w:widowControl w:val="0"/>
              <w:adjustRightInd w:val="0"/>
              <w:jc w:val="both"/>
              <w:rPr>
                <w:rFonts w:ascii="Arial" w:hAnsi="Arial" w:cs="Arial"/>
              </w:rPr>
            </w:pPr>
            <w:r>
              <w:rPr>
                <w:rFonts w:ascii="Arial" w:hAnsi="Arial" w:cs="Arial"/>
              </w:rPr>
              <w:t>A</w:t>
            </w:r>
            <w:r w:rsidR="00A2453F">
              <w:rPr>
                <w:rFonts w:ascii="Arial" w:hAnsi="Arial" w:cs="Arial"/>
              </w:rPr>
              <w:t xml:space="preserve"> competitive analysis of Object Stora</w:t>
            </w:r>
            <w:r w:rsidR="00E934AE">
              <w:rPr>
                <w:rFonts w:ascii="Arial" w:hAnsi="Arial" w:cs="Arial"/>
              </w:rPr>
              <w:t>ge products</w:t>
            </w:r>
            <w:r w:rsidR="00A2453F">
              <w:rPr>
                <w:rFonts w:ascii="Arial" w:hAnsi="Arial" w:cs="Arial"/>
              </w:rPr>
              <w:t xml:space="preserve">. Analyses from Gartner and IDC were used initially to select a set of six vendors and products and these were assessed and scored against a matrix of business requirements that were gathered from </w:t>
            </w:r>
            <w:r w:rsidR="007C69F1">
              <w:rPr>
                <w:rFonts w:ascii="Arial" w:hAnsi="Arial" w:cs="Arial"/>
              </w:rPr>
              <w:t xml:space="preserve">consultations with </w:t>
            </w:r>
            <w:r w:rsidR="00A2453F">
              <w:rPr>
                <w:rFonts w:ascii="Arial" w:hAnsi="Arial" w:cs="Arial"/>
              </w:rPr>
              <w:t>key business stakeholders.</w:t>
            </w:r>
          </w:p>
          <w:p w:rsidR="00A2453F" w:rsidRDefault="00A2453F" w:rsidP="001318C5">
            <w:pPr>
              <w:widowControl w:val="0"/>
              <w:adjustRightInd w:val="0"/>
              <w:jc w:val="both"/>
              <w:rPr>
                <w:rFonts w:ascii="Arial" w:hAnsi="Arial" w:cs="Arial"/>
                <w:bCs/>
              </w:rPr>
            </w:pPr>
          </w:p>
          <w:p w:rsidR="00FA18CC" w:rsidRDefault="00FA18CC" w:rsidP="001318C5">
            <w:pPr>
              <w:widowControl w:val="0"/>
              <w:adjustRightInd w:val="0"/>
              <w:jc w:val="both"/>
              <w:rPr>
                <w:rFonts w:ascii="Arial" w:hAnsi="Arial" w:cs="Arial"/>
              </w:rPr>
            </w:pPr>
            <w:r w:rsidRPr="006C5F21">
              <w:rPr>
                <w:rFonts w:ascii="Arial" w:hAnsi="Arial" w:cs="Arial"/>
              </w:rPr>
              <w:t xml:space="preserve">Private Cloud Vendor </w:t>
            </w:r>
            <w:r>
              <w:rPr>
                <w:rFonts w:ascii="Arial" w:hAnsi="Arial" w:cs="Arial"/>
              </w:rPr>
              <w:t xml:space="preserve">&amp; Product </w:t>
            </w:r>
            <w:r w:rsidRPr="006C5F21">
              <w:rPr>
                <w:rFonts w:ascii="Arial" w:hAnsi="Arial" w:cs="Arial"/>
              </w:rPr>
              <w:t>Competitive Analysis</w:t>
            </w:r>
            <w:r>
              <w:rPr>
                <w:rFonts w:ascii="Arial" w:hAnsi="Arial" w:cs="Arial"/>
              </w:rPr>
              <w:t xml:space="preserve"> – </w:t>
            </w:r>
          </w:p>
          <w:p w:rsidR="00687046" w:rsidRDefault="007056E4" w:rsidP="005F485D">
            <w:pPr>
              <w:widowControl w:val="0"/>
              <w:adjustRightInd w:val="0"/>
              <w:jc w:val="both"/>
              <w:rPr>
                <w:rFonts w:ascii="Arial" w:hAnsi="Arial" w:cs="Arial"/>
              </w:rPr>
            </w:pPr>
            <w:r>
              <w:rPr>
                <w:rFonts w:ascii="Arial" w:hAnsi="Arial" w:cs="Arial"/>
              </w:rPr>
              <w:t xml:space="preserve">A </w:t>
            </w:r>
            <w:r w:rsidR="00FA18CC">
              <w:rPr>
                <w:rFonts w:ascii="Arial" w:hAnsi="Arial" w:cs="Arial"/>
              </w:rPr>
              <w:t>competitive analysis of Private Clo</w:t>
            </w:r>
            <w:r w:rsidR="00435698">
              <w:rPr>
                <w:rFonts w:ascii="Arial" w:hAnsi="Arial" w:cs="Arial"/>
              </w:rPr>
              <w:t>ud products</w:t>
            </w:r>
            <w:r w:rsidR="00FA18CC">
              <w:rPr>
                <w:rFonts w:ascii="Arial" w:hAnsi="Arial" w:cs="Arial"/>
              </w:rPr>
              <w:t xml:space="preserve">. A Gartner analysis was used initially to select a set of four vendors and products and these were assessed and scored against a matrix of business requirements that were gathered from </w:t>
            </w:r>
            <w:r w:rsidR="002D40A7">
              <w:rPr>
                <w:rFonts w:ascii="Arial" w:hAnsi="Arial" w:cs="Arial"/>
              </w:rPr>
              <w:t xml:space="preserve">consultations with </w:t>
            </w:r>
            <w:r w:rsidR="00FA18CC">
              <w:rPr>
                <w:rFonts w:ascii="Arial" w:hAnsi="Arial" w:cs="Arial"/>
              </w:rPr>
              <w:t>key business stakeholders.</w:t>
            </w:r>
          </w:p>
          <w:p w:rsidR="00C65059" w:rsidRDefault="00810631" w:rsidP="005F485D">
            <w:pPr>
              <w:widowControl w:val="0"/>
              <w:adjustRightInd w:val="0"/>
              <w:jc w:val="both"/>
              <w:rPr>
                <w:rFonts w:ascii="Arial" w:hAnsi="Arial" w:cs="Arial"/>
                <w:bCs/>
              </w:rPr>
            </w:pPr>
            <w:r w:rsidRPr="006C5F21">
              <w:rPr>
                <w:rFonts w:ascii="Arial" w:hAnsi="Arial" w:cs="Arial"/>
              </w:rPr>
              <w:lastRenderedPageBreak/>
              <w:t xml:space="preserve">x86 Server Vendor </w:t>
            </w:r>
            <w:r>
              <w:rPr>
                <w:rFonts w:ascii="Arial" w:hAnsi="Arial" w:cs="Arial"/>
              </w:rPr>
              <w:t>&amp; Product Competitive Analysis</w:t>
            </w:r>
            <w:r w:rsidRPr="006C5F21">
              <w:rPr>
                <w:rFonts w:ascii="Arial" w:hAnsi="Arial" w:cs="Arial"/>
                <w:bCs/>
              </w:rPr>
              <w:t xml:space="preserve"> </w:t>
            </w:r>
            <w:r w:rsidR="00832825">
              <w:rPr>
                <w:rFonts w:ascii="Arial" w:hAnsi="Arial" w:cs="Arial"/>
                <w:bCs/>
              </w:rPr>
              <w:t>–</w:t>
            </w:r>
            <w:r w:rsidR="00EC61CC">
              <w:rPr>
                <w:rFonts w:ascii="Arial" w:hAnsi="Arial" w:cs="Arial"/>
                <w:bCs/>
              </w:rPr>
              <w:t xml:space="preserve"> </w:t>
            </w:r>
          </w:p>
          <w:p w:rsidR="002C2D9C" w:rsidRDefault="00832825" w:rsidP="005F485D">
            <w:pPr>
              <w:widowControl w:val="0"/>
              <w:adjustRightInd w:val="0"/>
              <w:jc w:val="both"/>
              <w:rPr>
                <w:rFonts w:ascii="Arial" w:hAnsi="Arial" w:cs="Arial"/>
                <w:bCs/>
              </w:rPr>
            </w:pPr>
            <w:r>
              <w:rPr>
                <w:rFonts w:ascii="Arial" w:hAnsi="Arial" w:cs="Arial"/>
                <w:bCs/>
              </w:rPr>
              <w:t xml:space="preserve">As x86 </w:t>
            </w:r>
            <w:r w:rsidR="00FB43C3">
              <w:rPr>
                <w:rFonts w:ascii="Arial" w:hAnsi="Arial" w:cs="Arial"/>
                <w:bCs/>
              </w:rPr>
              <w:t xml:space="preserve">compute </w:t>
            </w:r>
            <w:r>
              <w:rPr>
                <w:rFonts w:ascii="Arial" w:hAnsi="Arial" w:cs="Arial"/>
                <w:bCs/>
              </w:rPr>
              <w:t xml:space="preserve">product owner it was my job to assess products and vendors </w:t>
            </w:r>
            <w:r w:rsidR="00941609">
              <w:rPr>
                <w:rFonts w:ascii="Arial" w:hAnsi="Arial" w:cs="Arial"/>
                <w:bCs/>
              </w:rPr>
              <w:t>from time to time as determined by the product lifecycle</w:t>
            </w:r>
            <w:r w:rsidR="00DA212F">
              <w:rPr>
                <w:rFonts w:ascii="Arial" w:hAnsi="Arial" w:cs="Arial"/>
                <w:bCs/>
              </w:rPr>
              <w:t xml:space="preserve"> (usually every 3 years)</w:t>
            </w:r>
            <w:r w:rsidR="00FB43C3">
              <w:rPr>
                <w:rFonts w:ascii="Arial" w:hAnsi="Arial" w:cs="Arial"/>
                <w:bCs/>
              </w:rPr>
              <w:t xml:space="preserve">. </w:t>
            </w:r>
          </w:p>
          <w:p w:rsidR="0067336D" w:rsidRDefault="00234C7F" w:rsidP="00542BBE">
            <w:pPr>
              <w:widowControl w:val="0"/>
              <w:adjustRightInd w:val="0"/>
              <w:jc w:val="both"/>
              <w:rPr>
                <w:rFonts w:ascii="Arial" w:hAnsi="Arial" w:cs="Arial"/>
                <w:bCs/>
              </w:rPr>
            </w:pPr>
            <w:r>
              <w:rPr>
                <w:rFonts w:ascii="Arial" w:hAnsi="Arial" w:cs="Arial"/>
                <w:bCs/>
              </w:rPr>
              <w:t>The analyses</w:t>
            </w:r>
            <w:r w:rsidR="00E84AEA">
              <w:rPr>
                <w:rFonts w:ascii="Arial" w:hAnsi="Arial" w:cs="Arial"/>
                <w:bCs/>
              </w:rPr>
              <w:t xml:space="preserve"> allowed the selection of </w:t>
            </w:r>
            <w:r w:rsidR="008918AC">
              <w:rPr>
                <w:rFonts w:ascii="Arial" w:hAnsi="Arial" w:cs="Arial"/>
                <w:bCs/>
              </w:rPr>
              <w:t xml:space="preserve">the product and vendor that provided the best </w:t>
            </w:r>
            <w:r w:rsidR="005908CA">
              <w:rPr>
                <w:rFonts w:ascii="Arial" w:hAnsi="Arial" w:cs="Arial"/>
                <w:bCs/>
              </w:rPr>
              <w:t>fit</w:t>
            </w:r>
            <w:r w:rsidR="008918AC">
              <w:rPr>
                <w:rFonts w:ascii="Arial" w:hAnsi="Arial" w:cs="Arial"/>
                <w:bCs/>
              </w:rPr>
              <w:t xml:space="preserve"> to the business requirements.</w:t>
            </w:r>
          </w:p>
          <w:p w:rsidR="0067413D" w:rsidRDefault="0067413D" w:rsidP="005F485D">
            <w:pPr>
              <w:widowControl w:val="0"/>
              <w:adjustRightInd w:val="0"/>
              <w:jc w:val="both"/>
              <w:rPr>
                <w:rFonts w:ascii="Arial" w:hAnsi="Arial" w:cs="Arial"/>
                <w:bCs/>
              </w:rPr>
            </w:pPr>
          </w:p>
          <w:p w:rsidR="00C65059" w:rsidRPr="00B6374B" w:rsidRDefault="008A081F" w:rsidP="00A65161">
            <w:pPr>
              <w:widowControl w:val="0"/>
              <w:adjustRightInd w:val="0"/>
              <w:jc w:val="both"/>
              <w:rPr>
                <w:rFonts w:ascii="Arial" w:hAnsi="Arial" w:cs="Arial"/>
                <w:b/>
              </w:rPr>
            </w:pPr>
            <w:r w:rsidRPr="00B6374B">
              <w:rPr>
                <w:rFonts w:ascii="Arial" w:hAnsi="Arial" w:cs="Arial"/>
                <w:b/>
              </w:rPr>
              <w:t>x86</w:t>
            </w:r>
            <w:r w:rsidR="00904B56" w:rsidRPr="00B6374B">
              <w:rPr>
                <w:rFonts w:ascii="Arial" w:hAnsi="Arial" w:cs="Arial"/>
                <w:b/>
              </w:rPr>
              <w:t xml:space="preserve"> Compute</w:t>
            </w:r>
            <w:r w:rsidRPr="00B6374B">
              <w:rPr>
                <w:rFonts w:ascii="Arial" w:hAnsi="Arial" w:cs="Arial"/>
                <w:b/>
              </w:rPr>
              <w:t xml:space="preserve"> </w:t>
            </w:r>
            <w:r w:rsidR="00904B56" w:rsidRPr="00B6374B">
              <w:rPr>
                <w:rFonts w:ascii="Arial" w:hAnsi="Arial" w:cs="Arial"/>
                <w:b/>
              </w:rPr>
              <w:t>Subject Matter Expert</w:t>
            </w:r>
            <w:r w:rsidRPr="00B6374B">
              <w:rPr>
                <w:rFonts w:ascii="Arial" w:hAnsi="Arial" w:cs="Arial"/>
                <w:b/>
              </w:rPr>
              <w:t xml:space="preserve"> – </w:t>
            </w:r>
          </w:p>
          <w:p w:rsidR="00FD3CA2" w:rsidRDefault="00FD3CA2" w:rsidP="00077A0B">
            <w:pPr>
              <w:pStyle w:val="Achievement"/>
              <w:rPr>
                <w:rFonts w:ascii="Arial" w:hAnsi="Arial" w:cs="Arial"/>
              </w:rPr>
            </w:pPr>
            <w:r>
              <w:rPr>
                <w:rFonts w:ascii="Arial" w:hAnsi="Arial" w:cs="Arial"/>
              </w:rPr>
              <w:t xml:space="preserve">I </w:t>
            </w:r>
            <w:r w:rsidR="0038609C">
              <w:rPr>
                <w:rFonts w:ascii="Arial" w:hAnsi="Arial" w:cs="Arial"/>
              </w:rPr>
              <w:t xml:space="preserve">was </w:t>
            </w:r>
            <w:r w:rsidR="0006433F">
              <w:rPr>
                <w:rFonts w:ascii="Arial" w:hAnsi="Arial" w:cs="Arial"/>
              </w:rPr>
              <w:t xml:space="preserve">subject matter expert for x86 </w:t>
            </w:r>
            <w:r w:rsidR="0038609C">
              <w:rPr>
                <w:rFonts w:ascii="Arial" w:hAnsi="Arial" w:cs="Arial"/>
              </w:rPr>
              <w:t xml:space="preserve">compute, including </w:t>
            </w:r>
            <w:r w:rsidR="0006433F">
              <w:rPr>
                <w:rFonts w:ascii="Arial" w:hAnsi="Arial" w:cs="Arial"/>
              </w:rPr>
              <w:t>virtualisation</w:t>
            </w:r>
            <w:r w:rsidR="0038609C">
              <w:rPr>
                <w:rFonts w:ascii="Arial" w:hAnsi="Arial" w:cs="Arial"/>
              </w:rPr>
              <w:t>,</w:t>
            </w:r>
            <w:r w:rsidR="0006433F">
              <w:rPr>
                <w:rFonts w:ascii="Arial" w:hAnsi="Arial" w:cs="Arial"/>
              </w:rPr>
              <w:t xml:space="preserve"> on the </w:t>
            </w:r>
            <w:r w:rsidR="00F75D86">
              <w:rPr>
                <w:rFonts w:ascii="Arial" w:hAnsi="Arial" w:cs="Arial"/>
              </w:rPr>
              <w:t xml:space="preserve">CSC </w:t>
            </w:r>
            <w:r w:rsidR="0006433F">
              <w:rPr>
                <w:rFonts w:ascii="Arial" w:hAnsi="Arial" w:cs="Arial"/>
              </w:rPr>
              <w:t>Olympus account</w:t>
            </w:r>
            <w:r w:rsidR="00ED29F6">
              <w:rPr>
                <w:rFonts w:ascii="Arial" w:hAnsi="Arial" w:cs="Arial"/>
              </w:rPr>
              <w:t xml:space="preserve">, taking ownership and oversight of </w:t>
            </w:r>
            <w:r w:rsidR="006F64DE">
              <w:rPr>
                <w:rFonts w:ascii="Arial" w:hAnsi="Arial" w:cs="Arial"/>
              </w:rPr>
              <w:t xml:space="preserve">all matters pertaining to x86 &amp; x64 </w:t>
            </w:r>
            <w:r w:rsidR="009C7557">
              <w:rPr>
                <w:rFonts w:ascii="Arial" w:hAnsi="Arial" w:cs="Arial"/>
              </w:rPr>
              <w:t>compute.</w:t>
            </w:r>
          </w:p>
          <w:p w:rsidR="008E0757" w:rsidRDefault="000F7C3B" w:rsidP="00077A0B">
            <w:pPr>
              <w:pStyle w:val="Achievement"/>
              <w:rPr>
                <w:rFonts w:ascii="Arial" w:hAnsi="Arial" w:cs="Arial"/>
                <w:lang w:val="en-GB"/>
              </w:rPr>
            </w:pPr>
            <w:r>
              <w:rPr>
                <w:rFonts w:ascii="Arial" w:hAnsi="Arial" w:cs="Arial"/>
              </w:rPr>
              <w:t>I</w:t>
            </w:r>
            <w:r w:rsidR="00414BBC">
              <w:rPr>
                <w:rFonts w:ascii="Arial" w:hAnsi="Arial" w:cs="Arial"/>
              </w:rPr>
              <w:t xml:space="preserve"> </w:t>
            </w:r>
            <w:r w:rsidR="008A081F">
              <w:rPr>
                <w:rFonts w:ascii="Arial" w:hAnsi="Arial" w:cs="Arial"/>
              </w:rPr>
              <w:t>develop</w:t>
            </w:r>
            <w:r w:rsidR="002F1343">
              <w:rPr>
                <w:rFonts w:ascii="Arial" w:hAnsi="Arial" w:cs="Arial"/>
              </w:rPr>
              <w:t>ed</w:t>
            </w:r>
            <w:r w:rsidR="008A081F">
              <w:rPr>
                <w:rFonts w:ascii="Arial" w:hAnsi="Arial" w:cs="Arial"/>
              </w:rPr>
              <w:t xml:space="preserve"> the </w:t>
            </w:r>
            <w:r w:rsidR="00542E0A">
              <w:rPr>
                <w:rFonts w:ascii="Arial" w:hAnsi="Arial" w:cs="Arial"/>
              </w:rPr>
              <w:t>x86 roadmap and u</w:t>
            </w:r>
            <w:r w:rsidR="00036637">
              <w:rPr>
                <w:rFonts w:ascii="Arial" w:hAnsi="Arial" w:cs="Arial"/>
              </w:rPr>
              <w:t>p</w:t>
            </w:r>
            <w:r w:rsidR="00542E0A">
              <w:rPr>
                <w:rFonts w:ascii="Arial" w:hAnsi="Arial" w:cs="Arial"/>
              </w:rPr>
              <w:t>date</w:t>
            </w:r>
            <w:r w:rsidR="002F1343">
              <w:rPr>
                <w:rFonts w:ascii="Arial" w:hAnsi="Arial" w:cs="Arial"/>
              </w:rPr>
              <w:t>d</w:t>
            </w:r>
            <w:r w:rsidR="00542E0A">
              <w:rPr>
                <w:rFonts w:ascii="Arial" w:hAnsi="Arial" w:cs="Arial"/>
              </w:rPr>
              <w:t xml:space="preserve"> the architectural artefacts</w:t>
            </w:r>
            <w:r w:rsidR="00036637">
              <w:rPr>
                <w:rFonts w:ascii="Arial" w:hAnsi="Arial" w:cs="Arial"/>
              </w:rPr>
              <w:t xml:space="preserve">. This entailed </w:t>
            </w:r>
            <w:r w:rsidR="00414BBC">
              <w:rPr>
                <w:rFonts w:ascii="Arial" w:hAnsi="Arial" w:cs="Arial"/>
              </w:rPr>
              <w:t>creating</w:t>
            </w:r>
            <w:r w:rsidR="00036637">
              <w:rPr>
                <w:rFonts w:ascii="Arial" w:hAnsi="Arial" w:cs="Arial"/>
              </w:rPr>
              <w:t xml:space="preserve"> a co</w:t>
            </w:r>
            <w:r w:rsidR="00893726">
              <w:rPr>
                <w:rFonts w:ascii="Arial" w:hAnsi="Arial" w:cs="Arial"/>
              </w:rPr>
              <w:t>m</w:t>
            </w:r>
            <w:r w:rsidR="00036637">
              <w:rPr>
                <w:rFonts w:ascii="Arial" w:hAnsi="Arial" w:cs="Arial"/>
              </w:rPr>
              <w:t>plet</w:t>
            </w:r>
            <w:r w:rsidR="00893726">
              <w:rPr>
                <w:rFonts w:ascii="Arial" w:hAnsi="Arial" w:cs="Arial"/>
              </w:rPr>
              <w:t xml:space="preserve">e set of </w:t>
            </w:r>
            <w:r w:rsidR="0089046B">
              <w:rPr>
                <w:rFonts w:ascii="Arial" w:hAnsi="Arial" w:cs="Arial"/>
              </w:rPr>
              <w:t xml:space="preserve">logical and physical </w:t>
            </w:r>
            <w:r w:rsidR="00893726">
              <w:rPr>
                <w:rFonts w:ascii="Arial" w:hAnsi="Arial" w:cs="Arial"/>
              </w:rPr>
              <w:t>design patterns</w:t>
            </w:r>
            <w:r w:rsidR="00B57203">
              <w:rPr>
                <w:rFonts w:ascii="Arial" w:hAnsi="Arial" w:cs="Arial"/>
              </w:rPr>
              <w:t xml:space="preserve"> including</w:t>
            </w:r>
            <w:r w:rsidR="000B4002">
              <w:rPr>
                <w:rFonts w:ascii="Arial" w:hAnsi="Arial" w:cs="Arial"/>
              </w:rPr>
              <w:t xml:space="preserve"> </w:t>
            </w:r>
            <w:r w:rsidR="00F649FD">
              <w:rPr>
                <w:rFonts w:ascii="Arial" w:hAnsi="Arial" w:cs="Arial"/>
              </w:rPr>
              <w:t>design patterns</w:t>
            </w:r>
            <w:r w:rsidR="00837A62">
              <w:rPr>
                <w:rFonts w:ascii="Arial" w:hAnsi="Arial" w:cs="Arial"/>
              </w:rPr>
              <w:t xml:space="preserve"> for </w:t>
            </w:r>
            <w:r w:rsidR="0051507E">
              <w:rPr>
                <w:rFonts w:ascii="Arial" w:hAnsi="Arial" w:cs="Arial"/>
              </w:rPr>
              <w:t xml:space="preserve">integration with </w:t>
            </w:r>
            <w:r w:rsidR="002D31B7">
              <w:rPr>
                <w:rFonts w:ascii="Arial" w:hAnsi="Arial" w:cs="Arial"/>
              </w:rPr>
              <w:t>other layers of the product stack</w:t>
            </w:r>
            <w:r w:rsidR="00B77351">
              <w:rPr>
                <w:rFonts w:ascii="Arial" w:hAnsi="Arial" w:cs="Arial"/>
              </w:rPr>
              <w:t xml:space="preserve"> and full documentation</w:t>
            </w:r>
            <w:r w:rsidR="00377215">
              <w:rPr>
                <w:rFonts w:ascii="Arial" w:hAnsi="Arial" w:cs="Arial"/>
              </w:rPr>
              <w:t xml:space="preserve">. </w:t>
            </w:r>
          </w:p>
          <w:p w:rsidR="00627C86" w:rsidRDefault="00914DE7" w:rsidP="00077A0B">
            <w:pPr>
              <w:pStyle w:val="Achievement"/>
              <w:rPr>
                <w:rFonts w:ascii="Arial" w:hAnsi="Arial" w:cs="Arial"/>
                <w:lang w:val="en-GB"/>
              </w:rPr>
            </w:pPr>
            <w:r>
              <w:rPr>
                <w:rFonts w:ascii="Arial" w:hAnsi="Arial" w:cs="Arial"/>
                <w:lang w:val="en-GB"/>
              </w:rPr>
              <w:t xml:space="preserve">I produced the architectural design patterns for server capacity classes </w:t>
            </w:r>
            <w:r w:rsidR="003130B3">
              <w:rPr>
                <w:rFonts w:ascii="Arial" w:hAnsi="Arial" w:cs="Arial"/>
              </w:rPr>
              <w:t>defining</w:t>
            </w:r>
            <w:r w:rsidR="005B575B">
              <w:rPr>
                <w:rFonts w:ascii="Arial" w:hAnsi="Arial" w:cs="Arial"/>
              </w:rPr>
              <w:t xml:space="preserve"> memory</w:t>
            </w:r>
            <w:r w:rsidR="003130B3">
              <w:rPr>
                <w:rFonts w:ascii="Arial" w:hAnsi="Arial" w:cs="Arial"/>
              </w:rPr>
              <w:t xml:space="preserve"> and</w:t>
            </w:r>
            <w:r w:rsidR="005B575B">
              <w:rPr>
                <w:rFonts w:ascii="Arial" w:hAnsi="Arial" w:cs="Arial"/>
              </w:rPr>
              <w:t xml:space="preserve"> core-count</w:t>
            </w:r>
            <w:r w:rsidR="003130B3">
              <w:rPr>
                <w:rFonts w:ascii="Arial" w:hAnsi="Arial" w:cs="Arial"/>
              </w:rPr>
              <w:t xml:space="preserve">. </w:t>
            </w:r>
            <w:r w:rsidR="00550BE4">
              <w:rPr>
                <w:rFonts w:ascii="Arial" w:hAnsi="Arial" w:cs="Arial"/>
              </w:rPr>
              <w:t xml:space="preserve">Processor types were selected based on </w:t>
            </w:r>
            <w:r w:rsidR="005B575B">
              <w:rPr>
                <w:rFonts w:ascii="Arial" w:hAnsi="Arial" w:cs="Arial"/>
              </w:rPr>
              <w:t>cost and published performance benchmarks</w:t>
            </w:r>
            <w:r w:rsidR="007E3F56">
              <w:rPr>
                <w:rFonts w:ascii="Arial" w:hAnsi="Arial" w:cs="Arial"/>
              </w:rPr>
              <w:t xml:space="preserve">. </w:t>
            </w:r>
            <w:r w:rsidR="005B575B">
              <w:rPr>
                <w:rFonts w:ascii="Arial" w:hAnsi="Arial" w:cs="Arial"/>
                <w:lang w:val="en-GB"/>
              </w:rPr>
              <w:t xml:space="preserve"> </w:t>
            </w:r>
            <w:r w:rsidR="00A00646">
              <w:rPr>
                <w:rFonts w:ascii="Arial" w:hAnsi="Arial" w:cs="Arial"/>
                <w:lang w:val="en-GB"/>
              </w:rPr>
              <w:t xml:space="preserve">Capacity classes were </w:t>
            </w:r>
            <w:r>
              <w:rPr>
                <w:rFonts w:ascii="Arial" w:hAnsi="Arial" w:cs="Arial"/>
                <w:lang w:val="en-GB"/>
              </w:rPr>
              <w:t xml:space="preserve">based on </w:t>
            </w:r>
            <w:r w:rsidR="00B008CD">
              <w:rPr>
                <w:rFonts w:ascii="Arial" w:hAnsi="Arial" w:cs="Arial"/>
                <w:lang w:val="en-GB"/>
              </w:rPr>
              <w:t xml:space="preserve">user </w:t>
            </w:r>
            <w:r>
              <w:rPr>
                <w:rFonts w:ascii="Arial" w:hAnsi="Arial" w:cs="Arial"/>
                <w:lang w:val="en-GB"/>
              </w:rPr>
              <w:t>use cases and measured utilisation stats</w:t>
            </w:r>
            <w:r w:rsidR="001C0DC9">
              <w:rPr>
                <w:rFonts w:ascii="Arial" w:hAnsi="Arial" w:cs="Arial"/>
                <w:lang w:val="en-GB"/>
              </w:rPr>
              <w:t>.</w:t>
            </w:r>
            <w:r>
              <w:rPr>
                <w:rFonts w:ascii="Arial" w:hAnsi="Arial" w:cs="Arial"/>
                <w:lang w:val="en-GB"/>
              </w:rPr>
              <w:t xml:space="preserve"> </w:t>
            </w:r>
          </w:p>
          <w:p w:rsidR="00693B92" w:rsidRDefault="00914DE7" w:rsidP="00077A0B">
            <w:pPr>
              <w:pStyle w:val="Achievement"/>
              <w:rPr>
                <w:rFonts w:ascii="Arial" w:hAnsi="Arial" w:cs="Arial"/>
                <w:lang w:val="en-GB"/>
              </w:rPr>
            </w:pPr>
            <w:r>
              <w:rPr>
                <w:rFonts w:ascii="Arial" w:hAnsi="Arial" w:cs="Arial"/>
                <w:lang w:val="en-GB"/>
              </w:rPr>
              <w:t>I produced the data centre design patterns for rack</w:t>
            </w:r>
            <w:r w:rsidR="008B5505">
              <w:rPr>
                <w:rFonts w:ascii="Arial" w:hAnsi="Arial" w:cs="Arial"/>
                <w:lang w:val="en-GB"/>
              </w:rPr>
              <w:t>-</w:t>
            </w:r>
            <w:r>
              <w:rPr>
                <w:rFonts w:ascii="Arial" w:hAnsi="Arial" w:cs="Arial"/>
                <w:lang w:val="en-GB"/>
              </w:rPr>
              <w:t xml:space="preserve">mount and blade servers based on power and cooling capabilities of each data centre. </w:t>
            </w:r>
          </w:p>
          <w:p w:rsidR="003D6BD3" w:rsidRDefault="003D6BD3" w:rsidP="00077A0B">
            <w:pPr>
              <w:pStyle w:val="Achievement"/>
              <w:rPr>
                <w:rFonts w:ascii="Arial" w:hAnsi="Arial" w:cs="Arial"/>
                <w:lang w:val="en-GB"/>
              </w:rPr>
            </w:pPr>
            <w:r>
              <w:rPr>
                <w:rFonts w:ascii="Arial" w:hAnsi="Arial" w:cs="Arial"/>
              </w:rPr>
              <w:t>I had input to security and accreditation documentation, test plans, service delivery and service management documentation, capacity management documentation, etc.</w:t>
            </w:r>
          </w:p>
          <w:p w:rsidR="00970AD2" w:rsidRDefault="00567F3A" w:rsidP="00077A0B">
            <w:pPr>
              <w:pStyle w:val="Achievement"/>
              <w:rPr>
                <w:rFonts w:ascii="Arial" w:hAnsi="Arial" w:cs="Arial"/>
                <w:lang w:val="en-GB"/>
              </w:rPr>
            </w:pPr>
            <w:r>
              <w:rPr>
                <w:rFonts w:ascii="Arial" w:hAnsi="Arial" w:cs="Arial"/>
                <w:lang w:val="en-GB"/>
              </w:rPr>
              <w:t>I maintained and updated</w:t>
            </w:r>
            <w:r w:rsidR="00914DE7">
              <w:rPr>
                <w:rFonts w:ascii="Arial" w:hAnsi="Arial" w:cs="Arial"/>
                <w:lang w:val="en-GB"/>
              </w:rPr>
              <w:t xml:space="preserve"> the architecture for a number of technical refreshes as new generations of products were phased in over the lifecycle.</w:t>
            </w:r>
          </w:p>
          <w:p w:rsidR="00144D05" w:rsidRPr="00077A0B" w:rsidRDefault="00144D05" w:rsidP="00077A0B">
            <w:pPr>
              <w:pStyle w:val="Achievement"/>
              <w:rPr>
                <w:rFonts w:ascii="Arial" w:hAnsi="Arial" w:cs="Arial"/>
                <w:lang w:val="en-GB"/>
              </w:rPr>
            </w:pPr>
            <w:r>
              <w:rPr>
                <w:rFonts w:ascii="Arial" w:hAnsi="Arial" w:cs="Arial"/>
                <w:lang w:val="en-GB"/>
              </w:rPr>
              <w:t>I managed the technical relationship with multiple product vendors</w:t>
            </w:r>
            <w:r w:rsidR="00CF172F">
              <w:rPr>
                <w:rFonts w:ascii="Arial" w:hAnsi="Arial" w:cs="Arial"/>
                <w:lang w:val="en-GB"/>
              </w:rPr>
              <w:t xml:space="preserve">, keeping up to date with </w:t>
            </w:r>
            <w:r w:rsidR="00A85AFB">
              <w:rPr>
                <w:rFonts w:ascii="Arial" w:hAnsi="Arial" w:cs="Arial"/>
                <w:lang w:val="en-GB"/>
              </w:rPr>
              <w:t xml:space="preserve">product lifecycles and roadmaps and handling </w:t>
            </w:r>
            <w:r w:rsidR="00C37360">
              <w:rPr>
                <w:rFonts w:ascii="Arial" w:hAnsi="Arial" w:cs="Arial"/>
                <w:lang w:val="en-GB"/>
              </w:rPr>
              <w:t>technical issues.</w:t>
            </w:r>
          </w:p>
          <w:p w:rsidR="008A081F" w:rsidRPr="006C5F21" w:rsidRDefault="008A081F" w:rsidP="00A65161">
            <w:pPr>
              <w:widowControl w:val="0"/>
              <w:adjustRightInd w:val="0"/>
              <w:jc w:val="both"/>
              <w:rPr>
                <w:rFonts w:ascii="Arial" w:hAnsi="Arial" w:cs="Arial"/>
              </w:rPr>
            </w:pPr>
          </w:p>
          <w:p w:rsidR="00D752B4" w:rsidRPr="000D7AAE" w:rsidRDefault="00D752B4" w:rsidP="00BA4DB6">
            <w:pPr>
              <w:widowControl w:val="0"/>
              <w:adjustRightInd w:val="0"/>
              <w:jc w:val="both"/>
              <w:rPr>
                <w:rFonts w:ascii="Arial" w:hAnsi="Arial" w:cs="Arial"/>
                <w:b/>
              </w:rPr>
            </w:pPr>
            <w:r w:rsidRPr="000D7AAE">
              <w:rPr>
                <w:rFonts w:ascii="Arial" w:hAnsi="Arial" w:cs="Arial"/>
                <w:b/>
              </w:rPr>
              <w:t>x86 Virtualisation A</w:t>
            </w:r>
            <w:r w:rsidR="000D7AAE" w:rsidRPr="000D7AAE">
              <w:rPr>
                <w:rFonts w:ascii="Arial" w:hAnsi="Arial" w:cs="Arial"/>
                <w:b/>
              </w:rPr>
              <w:t>rchitect</w:t>
            </w:r>
            <w:r w:rsidRPr="000D7AAE">
              <w:rPr>
                <w:rFonts w:ascii="Arial" w:hAnsi="Arial" w:cs="Arial"/>
                <w:b/>
              </w:rPr>
              <w:t xml:space="preserve">  – </w:t>
            </w:r>
          </w:p>
          <w:p w:rsidR="00D752B4" w:rsidRDefault="00D752B4" w:rsidP="00BA4DB6">
            <w:pPr>
              <w:widowControl w:val="0"/>
              <w:adjustRightInd w:val="0"/>
              <w:jc w:val="both"/>
              <w:rPr>
                <w:rFonts w:ascii="Arial" w:hAnsi="Arial" w:cs="Arial"/>
              </w:rPr>
            </w:pPr>
            <w:r>
              <w:rPr>
                <w:rFonts w:ascii="Arial" w:hAnsi="Arial" w:cs="Arial"/>
              </w:rPr>
              <w:t>In addition to physical compute, I produced the architectural artefacts for VMware products and was involved on implementation projects at various client sites.</w:t>
            </w:r>
          </w:p>
          <w:p w:rsidR="00D752B4" w:rsidRDefault="00D752B4" w:rsidP="005F485D">
            <w:pPr>
              <w:widowControl w:val="0"/>
              <w:adjustRightInd w:val="0"/>
              <w:jc w:val="both"/>
              <w:rPr>
                <w:rFonts w:ascii="Arial" w:hAnsi="Arial" w:cs="Arial"/>
                <w:bCs/>
              </w:rPr>
            </w:pPr>
          </w:p>
          <w:p w:rsidR="00EA7467" w:rsidRPr="00585A53" w:rsidRDefault="00612DDE" w:rsidP="005F485D">
            <w:pPr>
              <w:widowControl w:val="0"/>
              <w:adjustRightInd w:val="0"/>
              <w:jc w:val="both"/>
              <w:rPr>
                <w:rFonts w:ascii="Arial" w:hAnsi="Arial" w:cs="Arial"/>
                <w:b/>
                <w:bCs/>
              </w:rPr>
            </w:pPr>
            <w:r w:rsidRPr="00585A53">
              <w:rPr>
                <w:rFonts w:ascii="Arial" w:hAnsi="Arial" w:cs="Arial"/>
                <w:b/>
                <w:bCs/>
              </w:rPr>
              <w:t>x86 Computing</w:t>
            </w:r>
            <w:r w:rsidR="008367C2" w:rsidRPr="00585A53">
              <w:rPr>
                <w:rFonts w:ascii="Arial" w:hAnsi="Arial" w:cs="Arial"/>
                <w:b/>
                <w:bCs/>
              </w:rPr>
              <w:t xml:space="preserve"> T</w:t>
            </w:r>
            <w:r w:rsidRPr="00585A53">
              <w:rPr>
                <w:rFonts w:ascii="Arial" w:hAnsi="Arial" w:cs="Arial"/>
                <w:b/>
                <w:bCs/>
              </w:rPr>
              <w:t xml:space="preserve">echnology </w:t>
            </w:r>
            <w:r w:rsidR="008367C2" w:rsidRPr="00585A53">
              <w:rPr>
                <w:rFonts w:ascii="Arial" w:hAnsi="Arial" w:cs="Arial"/>
                <w:b/>
                <w:bCs/>
              </w:rPr>
              <w:t>R</w:t>
            </w:r>
            <w:r w:rsidRPr="00585A53">
              <w:rPr>
                <w:rFonts w:ascii="Arial" w:hAnsi="Arial" w:cs="Arial"/>
                <w:b/>
                <w:bCs/>
              </w:rPr>
              <w:t xml:space="preserve">efresh </w:t>
            </w:r>
            <w:r w:rsidR="008367C2" w:rsidRPr="00585A53">
              <w:rPr>
                <w:rFonts w:ascii="Arial" w:hAnsi="Arial" w:cs="Arial"/>
                <w:b/>
                <w:bCs/>
              </w:rPr>
              <w:t>&amp; Implementation</w:t>
            </w:r>
            <w:r w:rsidR="00585A53" w:rsidRPr="00585A53">
              <w:rPr>
                <w:rFonts w:ascii="Arial" w:hAnsi="Arial" w:cs="Arial"/>
                <w:b/>
                <w:bCs/>
              </w:rPr>
              <w:t xml:space="preserve"> Architect</w:t>
            </w:r>
            <w:r w:rsidR="00F46DCD" w:rsidRPr="00585A53">
              <w:rPr>
                <w:rFonts w:ascii="Arial" w:hAnsi="Arial" w:cs="Arial"/>
                <w:b/>
                <w:bCs/>
              </w:rPr>
              <w:t xml:space="preserve"> – </w:t>
            </w:r>
          </w:p>
          <w:p w:rsidR="007009D8" w:rsidRPr="00D752B4" w:rsidRDefault="005A511E" w:rsidP="005F485D">
            <w:pPr>
              <w:widowControl w:val="0"/>
              <w:adjustRightInd w:val="0"/>
              <w:jc w:val="both"/>
              <w:rPr>
                <w:rFonts w:ascii="Arial" w:hAnsi="Arial" w:cs="Arial"/>
                <w:bCs/>
              </w:rPr>
            </w:pPr>
            <w:r>
              <w:rPr>
                <w:rFonts w:ascii="Arial" w:hAnsi="Arial" w:cs="Arial"/>
                <w:bCs/>
              </w:rPr>
              <w:t>I was lead architect on t</w:t>
            </w:r>
            <w:r w:rsidR="009D13E7">
              <w:rPr>
                <w:rFonts w:ascii="Arial" w:hAnsi="Arial" w:cs="Arial"/>
                <w:bCs/>
              </w:rPr>
              <w:t>he technology refresh</w:t>
            </w:r>
            <w:r w:rsidR="00EF7AED">
              <w:rPr>
                <w:rFonts w:ascii="Arial" w:hAnsi="Arial" w:cs="Arial"/>
                <w:bCs/>
              </w:rPr>
              <w:t xml:space="preserve"> project</w:t>
            </w:r>
            <w:r w:rsidR="00D36A45">
              <w:rPr>
                <w:rFonts w:ascii="Arial" w:hAnsi="Arial" w:cs="Arial"/>
                <w:bCs/>
              </w:rPr>
              <w:t>s</w:t>
            </w:r>
            <w:r>
              <w:rPr>
                <w:rFonts w:ascii="Arial" w:hAnsi="Arial" w:cs="Arial"/>
                <w:bCs/>
              </w:rPr>
              <w:t xml:space="preserve"> which</w:t>
            </w:r>
            <w:r w:rsidR="00EF7AED">
              <w:rPr>
                <w:rFonts w:ascii="Arial" w:hAnsi="Arial" w:cs="Arial"/>
                <w:bCs/>
              </w:rPr>
              <w:t xml:space="preserve"> </w:t>
            </w:r>
            <w:r w:rsidR="00D26194">
              <w:rPr>
                <w:rFonts w:ascii="Arial" w:hAnsi="Arial" w:cs="Arial"/>
                <w:bCs/>
              </w:rPr>
              <w:t>over</w:t>
            </w:r>
            <w:r w:rsidR="004C3363">
              <w:rPr>
                <w:rFonts w:ascii="Arial" w:hAnsi="Arial" w:cs="Arial"/>
                <w:bCs/>
              </w:rPr>
              <w:t>saw the early de</w:t>
            </w:r>
            <w:r w:rsidR="00E020C2">
              <w:rPr>
                <w:rFonts w:ascii="Arial" w:hAnsi="Arial" w:cs="Arial"/>
                <w:bCs/>
              </w:rPr>
              <w:t>ployment of the new</w:t>
            </w:r>
            <w:r w:rsidR="001F64BC">
              <w:rPr>
                <w:rFonts w:ascii="Arial" w:hAnsi="Arial" w:cs="Arial"/>
                <w:bCs/>
              </w:rPr>
              <w:t xml:space="preserve"> generation</w:t>
            </w:r>
            <w:r w:rsidR="00E020C2">
              <w:rPr>
                <w:rFonts w:ascii="Arial" w:hAnsi="Arial" w:cs="Arial"/>
                <w:bCs/>
              </w:rPr>
              <w:t xml:space="preserve"> compute</w:t>
            </w:r>
            <w:r w:rsidR="001F64BC">
              <w:rPr>
                <w:rFonts w:ascii="Arial" w:hAnsi="Arial" w:cs="Arial"/>
                <w:bCs/>
              </w:rPr>
              <w:t xml:space="preserve"> infrastructure</w:t>
            </w:r>
            <w:r w:rsidR="007009D8">
              <w:rPr>
                <w:rFonts w:ascii="Arial" w:hAnsi="Arial" w:cs="Arial"/>
                <w:bCs/>
              </w:rPr>
              <w:t xml:space="preserve"> and transfer into managed service.</w:t>
            </w:r>
          </w:p>
          <w:p w:rsidR="009D48AA" w:rsidRPr="006C5F21" w:rsidRDefault="009D48AA" w:rsidP="005F485D">
            <w:pPr>
              <w:pStyle w:val="Achievement"/>
              <w:rPr>
                <w:rFonts w:ascii="Arial" w:hAnsi="Arial" w:cs="Arial"/>
                <w:bCs/>
                <w:lang w:val="en-GB"/>
              </w:rPr>
            </w:pPr>
          </w:p>
          <w:p w:rsidR="00056D04" w:rsidRPr="006C5F21" w:rsidRDefault="00056D04" w:rsidP="005F485D">
            <w:pPr>
              <w:jc w:val="both"/>
              <w:rPr>
                <w:rFonts w:ascii="Arial" w:hAnsi="Arial" w:cs="Arial"/>
                <w:b/>
                <w:bCs/>
              </w:rPr>
            </w:pPr>
            <w:r w:rsidRPr="006C5F21">
              <w:rPr>
                <w:rFonts w:ascii="Arial" w:hAnsi="Arial" w:cs="Arial"/>
                <w:b/>
                <w:bCs/>
              </w:rPr>
              <w:t>Accomplishments:</w:t>
            </w:r>
          </w:p>
          <w:p w:rsidR="00F94607" w:rsidRPr="006C5F21" w:rsidRDefault="00F94607" w:rsidP="005F485D">
            <w:pPr>
              <w:pStyle w:val="Achievement"/>
              <w:rPr>
                <w:rFonts w:ascii="Arial" w:hAnsi="Arial" w:cs="Arial"/>
                <w:lang w:val="en-GB"/>
              </w:rPr>
            </w:pPr>
            <w:r w:rsidRPr="006C5F21">
              <w:rPr>
                <w:rFonts w:ascii="Arial" w:hAnsi="Arial" w:cs="Arial"/>
                <w:lang w:val="en-GB"/>
              </w:rPr>
              <w:t>2012 –CSC Achievement Award for Execution Excellence</w:t>
            </w:r>
            <w:r w:rsidR="00CD3750" w:rsidRPr="006C5F21">
              <w:rPr>
                <w:rFonts w:ascii="Arial" w:hAnsi="Arial" w:cs="Arial"/>
                <w:lang w:val="en-GB"/>
              </w:rPr>
              <w:t xml:space="preserve"> for diligence, thoroughness and technical excellence demonstrated on </w:t>
            </w:r>
            <w:r w:rsidR="00612DDE">
              <w:rPr>
                <w:rFonts w:ascii="Arial" w:hAnsi="Arial" w:cs="Arial"/>
                <w:lang w:val="en-GB"/>
              </w:rPr>
              <w:t>a</w:t>
            </w:r>
            <w:r w:rsidR="00CD3750" w:rsidRPr="006C5F21">
              <w:rPr>
                <w:rFonts w:ascii="Arial" w:hAnsi="Arial" w:cs="Arial"/>
                <w:lang w:val="en-GB"/>
              </w:rPr>
              <w:t xml:space="preserve"> </w:t>
            </w:r>
            <w:r w:rsidR="00400F37" w:rsidRPr="006C5F21">
              <w:rPr>
                <w:rFonts w:ascii="Arial" w:hAnsi="Arial" w:cs="Arial"/>
                <w:lang w:val="en-GB"/>
              </w:rPr>
              <w:t>Vendor Competitive Analysis</w:t>
            </w:r>
            <w:r w:rsidR="00A94471">
              <w:rPr>
                <w:rFonts w:ascii="Arial" w:hAnsi="Arial" w:cs="Arial"/>
                <w:lang w:val="en-GB"/>
              </w:rPr>
              <w:t xml:space="preserve"> in 2012</w:t>
            </w:r>
            <w:r w:rsidR="00CD3750" w:rsidRPr="006C5F21">
              <w:rPr>
                <w:rFonts w:ascii="Arial" w:hAnsi="Arial" w:cs="Arial"/>
                <w:lang w:val="en-GB"/>
              </w:rPr>
              <w:t>.</w:t>
            </w:r>
          </w:p>
          <w:p w:rsidR="00A50A09" w:rsidRDefault="00F94607" w:rsidP="005F485D">
            <w:pPr>
              <w:pStyle w:val="Achievement"/>
              <w:rPr>
                <w:rFonts w:ascii="Arial" w:hAnsi="Arial" w:cs="Arial"/>
                <w:lang w:val="en-GB"/>
              </w:rPr>
            </w:pPr>
            <w:r w:rsidRPr="006C5F21">
              <w:rPr>
                <w:rFonts w:ascii="Arial" w:hAnsi="Arial" w:cs="Arial"/>
                <w:lang w:val="en-GB"/>
              </w:rPr>
              <w:t xml:space="preserve">2010 - CSC Achievement Award for Purposefulness for work done on </w:t>
            </w:r>
            <w:r w:rsidR="00A94471">
              <w:rPr>
                <w:rFonts w:ascii="Arial" w:hAnsi="Arial" w:cs="Arial"/>
                <w:lang w:val="en-GB"/>
              </w:rPr>
              <w:t>a</w:t>
            </w:r>
            <w:r w:rsidRPr="006C5F21">
              <w:rPr>
                <w:rFonts w:ascii="Arial" w:hAnsi="Arial" w:cs="Arial"/>
                <w:lang w:val="en-GB"/>
              </w:rPr>
              <w:t xml:space="preserve"> </w:t>
            </w:r>
            <w:r w:rsidR="00400F37" w:rsidRPr="006C5F21">
              <w:rPr>
                <w:rFonts w:ascii="Arial" w:hAnsi="Arial" w:cs="Arial"/>
                <w:lang w:val="en-GB"/>
              </w:rPr>
              <w:t>Vendor Competitive Analysis</w:t>
            </w:r>
            <w:r w:rsidR="00A94471">
              <w:rPr>
                <w:rFonts w:ascii="Arial" w:hAnsi="Arial" w:cs="Arial"/>
                <w:lang w:val="en-GB"/>
              </w:rPr>
              <w:t xml:space="preserve"> in 2010</w:t>
            </w:r>
            <w:r w:rsidRPr="006C5F21">
              <w:rPr>
                <w:rFonts w:ascii="Arial" w:hAnsi="Arial" w:cs="Arial"/>
                <w:lang w:val="en-GB"/>
              </w:rPr>
              <w:t>.</w:t>
            </w:r>
          </w:p>
          <w:p w:rsidR="009D48AA" w:rsidRPr="006C5F21" w:rsidRDefault="009D48AA" w:rsidP="005F485D">
            <w:pPr>
              <w:pStyle w:val="Achievement"/>
              <w:rPr>
                <w:rFonts w:ascii="Arial" w:hAnsi="Arial" w:cs="Arial"/>
                <w:lang w:val="en-GB"/>
              </w:rPr>
            </w:pPr>
          </w:p>
        </w:tc>
      </w:tr>
      <w:tr w:rsidR="00212403" w:rsidRPr="006C5F21" w:rsidTr="002A099A">
        <w:tc>
          <w:tcPr>
            <w:tcW w:w="1702" w:type="dxa"/>
          </w:tcPr>
          <w:p w:rsidR="00212403" w:rsidRPr="006C5F21" w:rsidRDefault="00212403" w:rsidP="007A66CF">
            <w:pPr>
              <w:rPr>
                <w:rFonts w:ascii="Arial" w:hAnsi="Arial" w:cs="Arial"/>
              </w:rPr>
            </w:pPr>
          </w:p>
        </w:tc>
        <w:tc>
          <w:tcPr>
            <w:tcW w:w="8505" w:type="dxa"/>
          </w:tcPr>
          <w:p w:rsidR="009D48AA" w:rsidRPr="009D48AA" w:rsidRDefault="009D48AA" w:rsidP="009D48AA">
            <w:pPr>
              <w:pStyle w:val="Achievement"/>
              <w:rPr>
                <w:rFonts w:ascii="Arial" w:hAnsi="Arial" w:cs="Arial"/>
                <w:b/>
                <w:bCs/>
                <w:lang w:val="en-GB"/>
              </w:rPr>
            </w:pPr>
            <w:r w:rsidRPr="009D48AA">
              <w:rPr>
                <w:rFonts w:ascii="Arial" w:hAnsi="Arial" w:cs="Arial"/>
                <w:b/>
                <w:bCs/>
                <w:lang w:val="en-GB"/>
              </w:rPr>
              <w:t>Other Notable Engagements</w:t>
            </w:r>
            <w:r>
              <w:rPr>
                <w:rFonts w:ascii="Arial" w:hAnsi="Arial" w:cs="Arial"/>
                <w:b/>
                <w:bCs/>
                <w:lang w:val="en-GB"/>
              </w:rPr>
              <w:t xml:space="preserve"> </w:t>
            </w:r>
            <w:r w:rsidR="00B100A5">
              <w:rPr>
                <w:rFonts w:ascii="Arial" w:hAnsi="Arial" w:cs="Arial"/>
                <w:b/>
                <w:bCs/>
                <w:lang w:val="en-GB"/>
              </w:rPr>
              <w:t>for</w:t>
            </w:r>
            <w:r>
              <w:rPr>
                <w:rFonts w:ascii="Arial" w:hAnsi="Arial" w:cs="Arial"/>
                <w:b/>
                <w:bCs/>
                <w:lang w:val="en-GB"/>
              </w:rPr>
              <w:t xml:space="preserve"> CSC</w:t>
            </w:r>
            <w:r w:rsidRPr="009D48AA">
              <w:rPr>
                <w:rFonts w:ascii="Arial" w:hAnsi="Arial" w:cs="Arial"/>
                <w:b/>
                <w:bCs/>
                <w:lang w:val="en-GB"/>
              </w:rPr>
              <w:t>:</w:t>
            </w:r>
          </w:p>
          <w:p w:rsidR="00212403" w:rsidRPr="006C5F21" w:rsidRDefault="00212403" w:rsidP="005F485D">
            <w:pPr>
              <w:pStyle w:val="CompanyName"/>
              <w:tabs>
                <w:tab w:val="clear" w:pos="2160"/>
                <w:tab w:val="clear" w:pos="6480"/>
                <w:tab w:val="left" w:pos="2443"/>
                <w:tab w:val="left" w:pos="6409"/>
                <w:tab w:val="right" w:pos="8397"/>
              </w:tabs>
              <w:ind w:right="-108"/>
              <w:jc w:val="both"/>
              <w:rPr>
                <w:rFonts w:ascii="Arial" w:hAnsi="Arial" w:cs="Arial"/>
                <w:bCs w:val="0"/>
              </w:rPr>
            </w:pPr>
            <w:r>
              <w:rPr>
                <w:rFonts w:ascii="Arial" w:hAnsi="Arial" w:cs="Arial"/>
                <w:bCs w:val="0"/>
              </w:rPr>
              <w:t>August 2013</w:t>
            </w:r>
            <w:r w:rsidRPr="006C5F21">
              <w:rPr>
                <w:rFonts w:ascii="Arial" w:hAnsi="Arial" w:cs="Arial"/>
                <w:bCs w:val="0"/>
              </w:rPr>
              <w:tab/>
              <w:t xml:space="preserve">CSC </w:t>
            </w:r>
            <w:r w:rsidR="000E1ED9">
              <w:rPr>
                <w:rFonts w:ascii="Arial" w:hAnsi="Arial" w:cs="Arial"/>
                <w:bCs w:val="0"/>
              </w:rPr>
              <w:t xml:space="preserve">– </w:t>
            </w:r>
            <w:r>
              <w:rPr>
                <w:rFonts w:ascii="Arial" w:hAnsi="Arial" w:cs="Arial"/>
                <w:bCs w:val="0"/>
              </w:rPr>
              <w:t>Bombardier</w:t>
            </w:r>
            <w:r w:rsidRPr="006C5F21">
              <w:rPr>
                <w:rFonts w:ascii="Arial" w:hAnsi="Arial" w:cs="Arial"/>
                <w:bCs w:val="0"/>
              </w:rPr>
              <w:t xml:space="preserve"> Account</w:t>
            </w:r>
            <w:r w:rsidRPr="006C5F21">
              <w:rPr>
                <w:rFonts w:ascii="Arial" w:hAnsi="Arial" w:cs="Arial"/>
                <w:bCs w:val="0"/>
              </w:rPr>
              <w:tab/>
              <w:t>Home-based</w:t>
            </w:r>
          </w:p>
          <w:p w:rsidR="00212403" w:rsidRPr="006C5F21" w:rsidRDefault="00212403" w:rsidP="005F485D">
            <w:pPr>
              <w:jc w:val="both"/>
              <w:rPr>
                <w:rFonts w:ascii="Arial" w:hAnsi="Arial" w:cs="Arial"/>
                <w:b/>
                <w:bCs/>
              </w:rPr>
            </w:pPr>
            <w:r w:rsidRPr="006C5F21">
              <w:rPr>
                <w:rFonts w:ascii="Arial" w:hAnsi="Arial" w:cs="Arial"/>
                <w:b/>
                <w:bCs/>
              </w:rPr>
              <w:t xml:space="preserve">Role:  </w:t>
            </w:r>
            <w:r w:rsidR="00C25929">
              <w:rPr>
                <w:rFonts w:ascii="Arial" w:hAnsi="Arial" w:cs="Arial"/>
                <w:b/>
                <w:bCs/>
              </w:rPr>
              <w:t>Technical</w:t>
            </w:r>
            <w:r w:rsidRPr="006C5F21">
              <w:rPr>
                <w:rFonts w:ascii="Arial" w:hAnsi="Arial" w:cs="Arial"/>
                <w:b/>
                <w:bCs/>
              </w:rPr>
              <w:t xml:space="preserve"> Architect</w:t>
            </w:r>
          </w:p>
          <w:p w:rsidR="00CA5409" w:rsidRPr="00212403" w:rsidRDefault="00212403" w:rsidP="005F485D">
            <w:pPr>
              <w:pStyle w:val="Achievement"/>
              <w:rPr>
                <w:rFonts w:ascii="Arial" w:hAnsi="Arial" w:cs="Arial"/>
                <w:bCs/>
                <w:lang w:val="en-GB"/>
              </w:rPr>
            </w:pPr>
            <w:r>
              <w:rPr>
                <w:rFonts w:ascii="Arial" w:hAnsi="Arial" w:cs="Arial"/>
                <w:bCs/>
                <w:lang w:val="en-GB"/>
              </w:rPr>
              <w:t>Short-term, part-time e</w:t>
            </w:r>
            <w:r w:rsidRPr="006C5F21">
              <w:rPr>
                <w:rFonts w:ascii="Arial" w:hAnsi="Arial" w:cs="Arial"/>
                <w:bCs/>
                <w:lang w:val="en-GB"/>
              </w:rPr>
              <w:t>ngagement on a project to</w:t>
            </w:r>
            <w:r>
              <w:rPr>
                <w:rFonts w:ascii="Arial" w:hAnsi="Arial" w:cs="Arial"/>
                <w:bCs/>
                <w:lang w:val="en-GB"/>
              </w:rPr>
              <w:t xml:space="preserve"> </w:t>
            </w:r>
            <w:r w:rsidR="00CA5409">
              <w:rPr>
                <w:rFonts w:ascii="Arial" w:hAnsi="Arial" w:cs="Arial"/>
                <w:bCs/>
                <w:lang w:val="en-GB"/>
              </w:rPr>
              <w:t>produce architecture for</w:t>
            </w:r>
            <w:r>
              <w:rPr>
                <w:rFonts w:ascii="Arial" w:hAnsi="Arial" w:cs="Arial"/>
                <w:bCs/>
                <w:lang w:val="en-GB"/>
              </w:rPr>
              <w:t xml:space="preserve"> Network Access Control across multiple customer sites.</w:t>
            </w:r>
            <w:r w:rsidR="00621A02">
              <w:rPr>
                <w:rFonts w:ascii="Arial" w:hAnsi="Arial" w:cs="Arial"/>
                <w:bCs/>
                <w:lang w:val="en-GB"/>
              </w:rPr>
              <w:t xml:space="preserve"> </w:t>
            </w:r>
            <w:r w:rsidR="00CA5409">
              <w:rPr>
                <w:rFonts w:ascii="Arial" w:hAnsi="Arial" w:cs="Arial"/>
                <w:bCs/>
                <w:lang w:val="en-GB"/>
              </w:rPr>
              <w:t>The engagement required working with a globally</w:t>
            </w:r>
            <w:r w:rsidR="007D4BA4">
              <w:rPr>
                <w:rFonts w:ascii="Arial" w:hAnsi="Arial" w:cs="Arial"/>
                <w:bCs/>
                <w:lang w:val="en-GB"/>
              </w:rPr>
              <w:t>-</w:t>
            </w:r>
            <w:r w:rsidR="00CA5409">
              <w:rPr>
                <w:rFonts w:ascii="Arial" w:hAnsi="Arial" w:cs="Arial"/>
                <w:bCs/>
                <w:lang w:val="en-GB"/>
              </w:rPr>
              <w:t>distributed virtual</w:t>
            </w:r>
            <w:r w:rsidR="007D4BA4">
              <w:rPr>
                <w:rFonts w:ascii="Arial" w:hAnsi="Arial" w:cs="Arial"/>
                <w:bCs/>
                <w:lang w:val="en-GB"/>
              </w:rPr>
              <w:t>-</w:t>
            </w:r>
            <w:r w:rsidR="00CA5409">
              <w:rPr>
                <w:rFonts w:ascii="Arial" w:hAnsi="Arial" w:cs="Arial"/>
                <w:bCs/>
                <w:lang w:val="en-GB"/>
              </w:rPr>
              <w:t>team of architects, engineers and project managers.</w:t>
            </w:r>
          </w:p>
        </w:tc>
      </w:tr>
      <w:tr w:rsidR="00A50A09" w:rsidRPr="006C5F21" w:rsidTr="002A099A">
        <w:tc>
          <w:tcPr>
            <w:tcW w:w="1702" w:type="dxa"/>
          </w:tcPr>
          <w:p w:rsidR="00A50A09" w:rsidRPr="006C5F21" w:rsidRDefault="00A50A09">
            <w:pPr>
              <w:rPr>
                <w:rFonts w:ascii="Arial" w:hAnsi="Arial" w:cs="Arial"/>
              </w:rPr>
            </w:pPr>
          </w:p>
        </w:tc>
        <w:tc>
          <w:tcPr>
            <w:tcW w:w="8505" w:type="dxa"/>
          </w:tcPr>
          <w:p w:rsidR="00D30F1A" w:rsidRPr="006C5F21" w:rsidRDefault="00056D04" w:rsidP="005F485D">
            <w:pPr>
              <w:pStyle w:val="CompanyName"/>
              <w:tabs>
                <w:tab w:val="clear" w:pos="2160"/>
                <w:tab w:val="clear" w:pos="6480"/>
                <w:tab w:val="left" w:pos="2443"/>
                <w:tab w:val="left" w:pos="6409"/>
                <w:tab w:val="right" w:pos="8397"/>
              </w:tabs>
              <w:ind w:right="-108"/>
              <w:jc w:val="both"/>
              <w:rPr>
                <w:rFonts w:ascii="Arial" w:hAnsi="Arial" w:cs="Arial"/>
                <w:bCs w:val="0"/>
              </w:rPr>
            </w:pPr>
            <w:r w:rsidRPr="006C5F21">
              <w:rPr>
                <w:rFonts w:ascii="Arial" w:hAnsi="Arial" w:cs="Arial"/>
                <w:bCs w:val="0"/>
              </w:rPr>
              <w:t>Mar</w:t>
            </w:r>
            <w:r w:rsidR="00A50A09" w:rsidRPr="006C5F21">
              <w:rPr>
                <w:rFonts w:ascii="Arial" w:hAnsi="Arial" w:cs="Arial"/>
                <w:bCs w:val="0"/>
              </w:rPr>
              <w:t xml:space="preserve"> 200</w:t>
            </w:r>
            <w:r w:rsidR="006E7E26" w:rsidRPr="006C5F21">
              <w:rPr>
                <w:rFonts w:ascii="Arial" w:hAnsi="Arial" w:cs="Arial"/>
                <w:bCs w:val="0"/>
              </w:rPr>
              <w:t>6</w:t>
            </w:r>
            <w:r w:rsidR="00A50A09" w:rsidRPr="006C5F21">
              <w:rPr>
                <w:rFonts w:ascii="Arial" w:hAnsi="Arial" w:cs="Arial"/>
                <w:bCs w:val="0"/>
              </w:rPr>
              <w:t xml:space="preserve"> </w:t>
            </w:r>
            <w:r w:rsidR="00D30F1A" w:rsidRPr="006C5F21">
              <w:rPr>
                <w:rFonts w:ascii="Arial" w:hAnsi="Arial" w:cs="Arial"/>
                <w:bCs w:val="0"/>
              </w:rPr>
              <w:t xml:space="preserve">– </w:t>
            </w:r>
            <w:r w:rsidR="009D751E" w:rsidRPr="006C5F21">
              <w:rPr>
                <w:rFonts w:ascii="Arial" w:hAnsi="Arial" w:cs="Arial"/>
                <w:bCs w:val="0"/>
              </w:rPr>
              <w:t>Dec</w:t>
            </w:r>
            <w:r w:rsidR="00D30F1A" w:rsidRPr="006C5F21">
              <w:rPr>
                <w:rFonts w:ascii="Arial" w:hAnsi="Arial" w:cs="Arial"/>
                <w:bCs w:val="0"/>
              </w:rPr>
              <w:t xml:space="preserve"> 200</w:t>
            </w:r>
            <w:r w:rsidR="009D751E" w:rsidRPr="006C5F21">
              <w:rPr>
                <w:rFonts w:ascii="Arial" w:hAnsi="Arial" w:cs="Arial"/>
                <w:bCs w:val="0"/>
              </w:rPr>
              <w:t>6</w:t>
            </w:r>
            <w:r w:rsidR="00D30F1A" w:rsidRPr="006C5F21">
              <w:rPr>
                <w:rFonts w:ascii="Arial" w:hAnsi="Arial" w:cs="Arial"/>
                <w:bCs w:val="0"/>
              </w:rPr>
              <w:tab/>
            </w:r>
            <w:r w:rsidRPr="006C5F21">
              <w:rPr>
                <w:rFonts w:ascii="Arial" w:hAnsi="Arial" w:cs="Arial"/>
                <w:bCs w:val="0"/>
              </w:rPr>
              <w:t xml:space="preserve">CSC </w:t>
            </w:r>
            <w:r w:rsidR="000E1ED9">
              <w:rPr>
                <w:rFonts w:ascii="Arial" w:hAnsi="Arial" w:cs="Arial"/>
                <w:bCs w:val="0"/>
              </w:rPr>
              <w:t xml:space="preserve">– </w:t>
            </w:r>
            <w:r w:rsidRPr="006C5F21">
              <w:rPr>
                <w:rFonts w:ascii="Arial" w:hAnsi="Arial" w:cs="Arial"/>
                <w:bCs w:val="0"/>
              </w:rPr>
              <w:t>BAE Systems Account</w:t>
            </w:r>
            <w:r w:rsidR="00D30F1A" w:rsidRPr="006C5F21">
              <w:rPr>
                <w:rFonts w:ascii="Arial" w:hAnsi="Arial" w:cs="Arial"/>
                <w:bCs w:val="0"/>
              </w:rPr>
              <w:tab/>
            </w:r>
            <w:r w:rsidR="00CD3750" w:rsidRPr="006C5F21">
              <w:rPr>
                <w:rFonts w:ascii="Arial" w:hAnsi="Arial" w:cs="Arial"/>
                <w:bCs w:val="0"/>
              </w:rPr>
              <w:t>Home-based</w:t>
            </w:r>
          </w:p>
          <w:p w:rsidR="004C60A2" w:rsidRDefault="00D30F1A" w:rsidP="002879BD">
            <w:pPr>
              <w:jc w:val="both"/>
              <w:rPr>
                <w:rFonts w:ascii="Arial" w:hAnsi="Arial" w:cs="Arial"/>
                <w:b/>
                <w:bCs/>
              </w:rPr>
            </w:pPr>
            <w:r w:rsidRPr="006C5F21">
              <w:rPr>
                <w:rFonts w:ascii="Arial" w:hAnsi="Arial" w:cs="Arial"/>
                <w:b/>
                <w:bCs/>
              </w:rPr>
              <w:t>Role:</w:t>
            </w:r>
            <w:r w:rsidR="00056D04" w:rsidRPr="006C5F21">
              <w:rPr>
                <w:rFonts w:ascii="Arial" w:hAnsi="Arial" w:cs="Arial"/>
                <w:b/>
                <w:bCs/>
              </w:rPr>
              <w:t xml:space="preserve">  </w:t>
            </w:r>
            <w:r w:rsidR="007A0871">
              <w:rPr>
                <w:rFonts w:ascii="Arial" w:hAnsi="Arial" w:cs="Arial"/>
                <w:b/>
                <w:bCs/>
              </w:rPr>
              <w:t>Technical</w:t>
            </w:r>
            <w:r w:rsidR="00056D04" w:rsidRPr="006C5F21">
              <w:rPr>
                <w:rFonts w:ascii="Arial" w:hAnsi="Arial" w:cs="Arial"/>
                <w:b/>
                <w:bCs/>
              </w:rPr>
              <w:t xml:space="preserve"> Architect</w:t>
            </w:r>
          </w:p>
          <w:p w:rsidR="0017180F" w:rsidRDefault="007D4BA4" w:rsidP="002879BD">
            <w:pPr>
              <w:jc w:val="both"/>
              <w:rPr>
                <w:rFonts w:ascii="Arial" w:hAnsi="Arial" w:cs="Arial"/>
                <w:bCs/>
              </w:rPr>
            </w:pPr>
            <w:r w:rsidRPr="006C5F21">
              <w:rPr>
                <w:rFonts w:ascii="Arial" w:hAnsi="Arial" w:cs="Arial"/>
                <w:bCs/>
              </w:rPr>
              <w:t>x86</w:t>
            </w:r>
            <w:r>
              <w:rPr>
                <w:rFonts w:ascii="Arial" w:hAnsi="Arial" w:cs="Arial"/>
                <w:bCs/>
              </w:rPr>
              <w:t xml:space="preserve"> </w:t>
            </w:r>
            <w:r w:rsidR="00612571">
              <w:rPr>
                <w:rFonts w:ascii="Arial" w:hAnsi="Arial" w:cs="Arial"/>
                <w:bCs/>
              </w:rPr>
              <w:t>S</w:t>
            </w:r>
            <w:r w:rsidR="00CD3750" w:rsidRPr="006C5F21">
              <w:rPr>
                <w:rFonts w:ascii="Arial" w:hAnsi="Arial" w:cs="Arial"/>
                <w:bCs/>
              </w:rPr>
              <w:t xml:space="preserve">upercomputing </w:t>
            </w:r>
            <w:r w:rsidR="00612571">
              <w:rPr>
                <w:rFonts w:ascii="Arial" w:hAnsi="Arial" w:cs="Arial"/>
                <w:bCs/>
              </w:rPr>
              <w:t>C</w:t>
            </w:r>
            <w:r w:rsidR="00CD3750" w:rsidRPr="006C5F21">
              <w:rPr>
                <w:rFonts w:ascii="Arial" w:hAnsi="Arial" w:cs="Arial"/>
                <w:bCs/>
              </w:rPr>
              <w:t>luster</w:t>
            </w:r>
            <w:r w:rsidR="008046BF">
              <w:rPr>
                <w:rFonts w:ascii="Arial" w:hAnsi="Arial" w:cs="Arial"/>
                <w:bCs/>
              </w:rPr>
              <w:t xml:space="preserve"> -</w:t>
            </w:r>
            <w:r w:rsidR="00612571">
              <w:rPr>
                <w:rFonts w:ascii="Arial" w:hAnsi="Arial" w:cs="Arial"/>
                <w:bCs/>
              </w:rPr>
              <w:t xml:space="preserve"> </w:t>
            </w:r>
            <w:r w:rsidR="00612571" w:rsidRPr="006C5F21">
              <w:rPr>
                <w:rFonts w:ascii="Arial" w:hAnsi="Arial" w:cs="Arial"/>
              </w:rPr>
              <w:t xml:space="preserve">Vendor </w:t>
            </w:r>
            <w:r w:rsidR="00612571">
              <w:rPr>
                <w:rFonts w:ascii="Arial" w:hAnsi="Arial" w:cs="Arial"/>
              </w:rPr>
              <w:t xml:space="preserve">&amp; Product </w:t>
            </w:r>
            <w:r w:rsidR="00612571" w:rsidRPr="006C5F21">
              <w:rPr>
                <w:rFonts w:ascii="Arial" w:hAnsi="Arial" w:cs="Arial"/>
              </w:rPr>
              <w:t>Competitive Analysis</w:t>
            </w:r>
            <w:r w:rsidR="00294799">
              <w:rPr>
                <w:rFonts w:ascii="Arial" w:hAnsi="Arial" w:cs="Arial"/>
                <w:bCs/>
              </w:rPr>
              <w:t>, p</w:t>
            </w:r>
            <w:r w:rsidR="00612571">
              <w:rPr>
                <w:rFonts w:ascii="Arial" w:hAnsi="Arial" w:cs="Arial"/>
                <w:bCs/>
              </w:rPr>
              <w:t>roduct selection, architectural design and implementation.</w:t>
            </w:r>
          </w:p>
          <w:p w:rsidR="00EB27C7" w:rsidRPr="00613027" w:rsidRDefault="00EB27C7" w:rsidP="002879BD">
            <w:pPr>
              <w:jc w:val="both"/>
              <w:rPr>
                <w:rFonts w:ascii="Arial" w:hAnsi="Arial" w:cs="Arial"/>
                <w:bCs/>
              </w:rPr>
            </w:pPr>
          </w:p>
          <w:p w:rsidR="00294799" w:rsidRDefault="00612571" w:rsidP="009D48AA">
            <w:pPr>
              <w:pStyle w:val="Achievement"/>
              <w:rPr>
                <w:rFonts w:ascii="Arial" w:hAnsi="Arial" w:cs="Arial"/>
              </w:rPr>
            </w:pPr>
            <w:r>
              <w:rPr>
                <w:rFonts w:ascii="Arial" w:hAnsi="Arial" w:cs="Arial"/>
                <w:bCs/>
                <w:lang w:val="en-GB"/>
              </w:rPr>
              <w:t>N</w:t>
            </w:r>
            <w:r w:rsidR="00CD3750" w:rsidRPr="006C5F21">
              <w:rPr>
                <w:rFonts w:ascii="Arial" w:hAnsi="Arial" w:cs="Arial"/>
                <w:bCs/>
                <w:lang w:val="en-GB"/>
              </w:rPr>
              <w:t>ear-</w:t>
            </w:r>
            <w:r>
              <w:rPr>
                <w:rFonts w:ascii="Arial" w:hAnsi="Arial" w:cs="Arial"/>
                <w:bCs/>
                <w:lang w:val="en-GB"/>
              </w:rPr>
              <w:t>L</w:t>
            </w:r>
            <w:r w:rsidR="00CD3750" w:rsidRPr="006C5F21">
              <w:rPr>
                <w:rFonts w:ascii="Arial" w:hAnsi="Arial" w:cs="Arial"/>
                <w:bCs/>
                <w:lang w:val="en-GB"/>
              </w:rPr>
              <w:t xml:space="preserve">ine </w:t>
            </w:r>
            <w:r>
              <w:rPr>
                <w:rFonts w:ascii="Arial" w:hAnsi="Arial" w:cs="Arial"/>
                <w:bCs/>
                <w:lang w:val="en-GB"/>
              </w:rPr>
              <w:t>F</w:t>
            </w:r>
            <w:r w:rsidR="00CD3750" w:rsidRPr="006C5F21">
              <w:rPr>
                <w:rFonts w:ascii="Arial" w:hAnsi="Arial" w:cs="Arial"/>
                <w:bCs/>
                <w:lang w:val="en-GB"/>
              </w:rPr>
              <w:t xml:space="preserve">ile </w:t>
            </w:r>
            <w:r>
              <w:rPr>
                <w:rFonts w:ascii="Arial" w:hAnsi="Arial" w:cs="Arial"/>
                <w:bCs/>
                <w:lang w:val="en-GB"/>
              </w:rPr>
              <w:t>S</w:t>
            </w:r>
            <w:r w:rsidR="00CD3750" w:rsidRPr="006C5F21">
              <w:rPr>
                <w:rFonts w:ascii="Arial" w:hAnsi="Arial" w:cs="Arial"/>
                <w:bCs/>
                <w:lang w:val="en-GB"/>
              </w:rPr>
              <w:t xml:space="preserve">torage </w:t>
            </w:r>
            <w:r>
              <w:rPr>
                <w:rFonts w:ascii="Arial" w:hAnsi="Arial" w:cs="Arial"/>
                <w:bCs/>
                <w:lang w:val="en-GB"/>
              </w:rPr>
              <w:t>S</w:t>
            </w:r>
            <w:r w:rsidR="00CD3750" w:rsidRPr="006C5F21">
              <w:rPr>
                <w:rFonts w:ascii="Arial" w:hAnsi="Arial" w:cs="Arial"/>
                <w:bCs/>
                <w:lang w:val="en-GB"/>
              </w:rPr>
              <w:t>ystem</w:t>
            </w:r>
            <w:r w:rsidRPr="006C5F21">
              <w:rPr>
                <w:rFonts w:ascii="Arial" w:hAnsi="Arial" w:cs="Arial"/>
              </w:rPr>
              <w:t xml:space="preserve"> Vendor </w:t>
            </w:r>
            <w:r>
              <w:rPr>
                <w:rFonts w:ascii="Arial" w:hAnsi="Arial" w:cs="Arial"/>
              </w:rPr>
              <w:t xml:space="preserve">&amp; Product </w:t>
            </w:r>
            <w:r w:rsidRPr="006C5F21">
              <w:rPr>
                <w:rFonts w:ascii="Arial" w:hAnsi="Arial" w:cs="Arial"/>
              </w:rPr>
              <w:t>Competitive Analysis</w:t>
            </w:r>
            <w:r w:rsidR="0017180F">
              <w:rPr>
                <w:rFonts w:ascii="Arial" w:hAnsi="Arial" w:cs="Arial"/>
              </w:rPr>
              <w:t>.</w:t>
            </w:r>
          </w:p>
          <w:p w:rsidR="00A50A09" w:rsidRDefault="00612571" w:rsidP="009D48AA">
            <w:pPr>
              <w:pStyle w:val="Achievement"/>
              <w:rPr>
                <w:rFonts w:ascii="Arial" w:hAnsi="Arial" w:cs="Arial"/>
              </w:rPr>
            </w:pPr>
            <w:r>
              <w:rPr>
                <w:rFonts w:ascii="Arial" w:hAnsi="Arial" w:cs="Arial"/>
                <w:bCs/>
                <w:lang w:val="en-GB"/>
              </w:rPr>
              <w:t>L</w:t>
            </w:r>
            <w:r w:rsidR="0099180C" w:rsidRPr="006C5F21">
              <w:rPr>
                <w:rFonts w:ascii="Arial" w:hAnsi="Arial" w:cs="Arial"/>
                <w:bCs/>
                <w:lang w:val="en-GB"/>
              </w:rPr>
              <w:t xml:space="preserve">arge </w:t>
            </w:r>
            <w:r>
              <w:rPr>
                <w:rFonts w:ascii="Arial" w:hAnsi="Arial" w:cs="Arial"/>
                <w:bCs/>
                <w:lang w:val="en-GB"/>
              </w:rPr>
              <w:t>F</w:t>
            </w:r>
            <w:r w:rsidR="0099180C" w:rsidRPr="006C5F21">
              <w:rPr>
                <w:rFonts w:ascii="Arial" w:hAnsi="Arial" w:cs="Arial"/>
                <w:bCs/>
                <w:lang w:val="en-GB"/>
              </w:rPr>
              <w:t xml:space="preserve">ormat </w:t>
            </w:r>
            <w:r>
              <w:rPr>
                <w:rFonts w:ascii="Arial" w:hAnsi="Arial" w:cs="Arial"/>
                <w:bCs/>
                <w:lang w:val="en-GB"/>
              </w:rPr>
              <w:t xml:space="preserve">Plotter </w:t>
            </w:r>
            <w:r w:rsidRPr="006C5F21">
              <w:rPr>
                <w:rFonts w:ascii="Arial" w:hAnsi="Arial" w:cs="Arial"/>
              </w:rPr>
              <w:t xml:space="preserve">Vendor </w:t>
            </w:r>
            <w:r>
              <w:rPr>
                <w:rFonts w:ascii="Arial" w:hAnsi="Arial" w:cs="Arial"/>
              </w:rPr>
              <w:t xml:space="preserve">&amp; Product </w:t>
            </w:r>
            <w:r w:rsidRPr="006C5F21">
              <w:rPr>
                <w:rFonts w:ascii="Arial" w:hAnsi="Arial" w:cs="Arial"/>
              </w:rPr>
              <w:t>Competitive Analysis</w:t>
            </w:r>
            <w:r>
              <w:rPr>
                <w:rFonts w:ascii="Arial" w:hAnsi="Arial" w:cs="Arial"/>
              </w:rPr>
              <w:t>.</w:t>
            </w:r>
          </w:p>
          <w:p w:rsidR="009D48AA" w:rsidRPr="006C5F21" w:rsidRDefault="009D48AA" w:rsidP="009D48AA">
            <w:pPr>
              <w:pStyle w:val="Achievement"/>
              <w:rPr>
                <w:rFonts w:ascii="Arial" w:hAnsi="Arial" w:cs="Arial"/>
                <w:b/>
                <w:bCs/>
              </w:rPr>
            </w:pPr>
          </w:p>
          <w:p w:rsidR="00A50A09" w:rsidRPr="006C5F21" w:rsidRDefault="00772287" w:rsidP="005F485D">
            <w:pPr>
              <w:jc w:val="both"/>
              <w:rPr>
                <w:rFonts w:ascii="Arial" w:hAnsi="Arial" w:cs="Arial"/>
                <w:b/>
                <w:bCs/>
              </w:rPr>
            </w:pPr>
            <w:r w:rsidRPr="006C5F21">
              <w:rPr>
                <w:rFonts w:ascii="Arial" w:hAnsi="Arial" w:cs="Arial"/>
                <w:b/>
                <w:bCs/>
              </w:rPr>
              <w:t>Accomplishments</w:t>
            </w:r>
            <w:r w:rsidR="006E7E26" w:rsidRPr="006C5F21">
              <w:rPr>
                <w:rFonts w:ascii="Arial" w:hAnsi="Arial" w:cs="Arial"/>
                <w:b/>
                <w:bCs/>
              </w:rPr>
              <w:t>:</w:t>
            </w:r>
          </w:p>
          <w:p w:rsidR="00B94899" w:rsidRPr="00325D74" w:rsidRDefault="00F94607" w:rsidP="00714C79">
            <w:pPr>
              <w:pStyle w:val="Achievement"/>
              <w:rPr>
                <w:rFonts w:ascii="Arial" w:hAnsi="Arial" w:cs="Arial"/>
                <w:lang w:val="en-GB"/>
              </w:rPr>
            </w:pPr>
            <w:r w:rsidRPr="006C5F21">
              <w:rPr>
                <w:rFonts w:ascii="Arial" w:hAnsi="Arial" w:cs="Arial"/>
                <w:lang w:val="en-GB"/>
              </w:rPr>
              <w:t xml:space="preserve">2007 - CSC Excellence Award </w:t>
            </w:r>
            <w:r w:rsidR="00886786">
              <w:rPr>
                <w:rFonts w:ascii="Arial" w:hAnsi="Arial" w:cs="Arial"/>
                <w:lang w:val="en-GB"/>
              </w:rPr>
              <w:t xml:space="preserve">nomination </w:t>
            </w:r>
            <w:r w:rsidRPr="006C5F21">
              <w:rPr>
                <w:rFonts w:ascii="Arial" w:hAnsi="Arial" w:cs="Arial"/>
                <w:lang w:val="en-GB"/>
              </w:rPr>
              <w:t>for work on a Supercomputing project in 2006 for BAE Systems.</w:t>
            </w:r>
          </w:p>
        </w:tc>
      </w:tr>
      <w:tr w:rsidR="00772287" w:rsidRPr="006C5F21" w:rsidTr="002A099A">
        <w:tc>
          <w:tcPr>
            <w:tcW w:w="1702" w:type="dxa"/>
          </w:tcPr>
          <w:p w:rsidR="00772287" w:rsidRPr="006C5F21" w:rsidRDefault="00772287" w:rsidP="00572313">
            <w:pPr>
              <w:rPr>
                <w:rFonts w:ascii="Arial" w:hAnsi="Arial" w:cs="Arial"/>
              </w:rPr>
            </w:pPr>
          </w:p>
        </w:tc>
        <w:tc>
          <w:tcPr>
            <w:tcW w:w="8505" w:type="dxa"/>
          </w:tcPr>
          <w:p w:rsidR="00772287" w:rsidRPr="006C5F21" w:rsidRDefault="00295E4F" w:rsidP="005F485D">
            <w:pPr>
              <w:pStyle w:val="CompanyName"/>
              <w:tabs>
                <w:tab w:val="clear" w:pos="2160"/>
                <w:tab w:val="clear" w:pos="6480"/>
                <w:tab w:val="left" w:pos="2443"/>
                <w:tab w:val="left" w:pos="6409"/>
                <w:tab w:val="right" w:pos="8397"/>
              </w:tabs>
              <w:ind w:right="-108"/>
              <w:jc w:val="both"/>
              <w:rPr>
                <w:rFonts w:ascii="Arial" w:hAnsi="Arial" w:cs="Arial"/>
                <w:bCs w:val="0"/>
              </w:rPr>
            </w:pPr>
            <w:r w:rsidRPr="006C5F21">
              <w:rPr>
                <w:rFonts w:ascii="Arial" w:hAnsi="Arial" w:cs="Arial"/>
                <w:bCs w:val="0"/>
              </w:rPr>
              <w:t>Dec</w:t>
            </w:r>
            <w:r w:rsidR="00FD0CAD" w:rsidRPr="006C5F21">
              <w:rPr>
                <w:rFonts w:ascii="Arial" w:hAnsi="Arial" w:cs="Arial"/>
                <w:bCs w:val="0"/>
              </w:rPr>
              <w:t xml:space="preserve"> 200</w:t>
            </w:r>
            <w:r w:rsidRPr="006C5F21">
              <w:rPr>
                <w:rFonts w:ascii="Arial" w:hAnsi="Arial" w:cs="Arial"/>
                <w:bCs w:val="0"/>
              </w:rPr>
              <w:t>5</w:t>
            </w:r>
            <w:r w:rsidR="00772287" w:rsidRPr="006C5F21">
              <w:rPr>
                <w:rFonts w:ascii="Arial" w:hAnsi="Arial" w:cs="Arial"/>
                <w:bCs w:val="0"/>
              </w:rPr>
              <w:t xml:space="preserve"> – </w:t>
            </w:r>
            <w:r w:rsidRPr="006C5F21">
              <w:rPr>
                <w:rFonts w:ascii="Arial" w:hAnsi="Arial" w:cs="Arial"/>
                <w:bCs w:val="0"/>
              </w:rPr>
              <w:t>Mar 2006</w:t>
            </w:r>
            <w:r w:rsidR="00772287" w:rsidRPr="006C5F21">
              <w:rPr>
                <w:rFonts w:ascii="Arial" w:hAnsi="Arial" w:cs="Arial"/>
                <w:bCs w:val="0"/>
              </w:rPr>
              <w:tab/>
            </w:r>
            <w:r w:rsidR="00B86610" w:rsidRPr="006C5F21">
              <w:rPr>
                <w:rFonts w:ascii="Arial" w:hAnsi="Arial" w:cs="Arial"/>
                <w:bCs w:val="0"/>
              </w:rPr>
              <w:t xml:space="preserve">CSC </w:t>
            </w:r>
            <w:r w:rsidR="000E1ED9">
              <w:rPr>
                <w:rFonts w:ascii="Arial" w:hAnsi="Arial" w:cs="Arial"/>
                <w:bCs w:val="0"/>
              </w:rPr>
              <w:t xml:space="preserve">– </w:t>
            </w:r>
            <w:r w:rsidR="00B86610" w:rsidRPr="006C5F21">
              <w:rPr>
                <w:rFonts w:ascii="Arial" w:hAnsi="Arial" w:cs="Arial"/>
                <w:bCs w:val="0"/>
              </w:rPr>
              <w:t>Internal</w:t>
            </w:r>
            <w:r w:rsidR="00C17A46">
              <w:rPr>
                <w:rFonts w:ascii="Arial" w:hAnsi="Arial" w:cs="Arial"/>
                <w:bCs w:val="0"/>
              </w:rPr>
              <w:t xml:space="preserve"> Projects</w:t>
            </w:r>
            <w:r w:rsidR="00772287" w:rsidRPr="006C5F21">
              <w:rPr>
                <w:rFonts w:ascii="Arial" w:hAnsi="Arial" w:cs="Arial"/>
                <w:bCs w:val="0"/>
              </w:rPr>
              <w:tab/>
            </w:r>
            <w:r w:rsidR="00B86610" w:rsidRPr="006C5F21">
              <w:rPr>
                <w:rFonts w:ascii="Arial" w:hAnsi="Arial" w:cs="Arial"/>
                <w:bCs w:val="0"/>
              </w:rPr>
              <w:t>Bristol</w:t>
            </w:r>
          </w:p>
          <w:p w:rsidR="00772287" w:rsidRPr="006C5F21" w:rsidRDefault="00772287" w:rsidP="005F485D">
            <w:pPr>
              <w:jc w:val="both"/>
              <w:rPr>
                <w:rFonts w:ascii="Arial" w:hAnsi="Arial" w:cs="Arial"/>
                <w:b/>
                <w:bCs/>
              </w:rPr>
            </w:pPr>
            <w:r w:rsidRPr="006C5F21">
              <w:rPr>
                <w:rFonts w:ascii="Arial" w:hAnsi="Arial" w:cs="Arial"/>
                <w:b/>
                <w:bCs/>
              </w:rPr>
              <w:t xml:space="preserve">Role:  </w:t>
            </w:r>
            <w:r w:rsidR="007A0871">
              <w:rPr>
                <w:rFonts w:ascii="Arial" w:hAnsi="Arial" w:cs="Arial"/>
                <w:b/>
                <w:bCs/>
              </w:rPr>
              <w:t>Technical</w:t>
            </w:r>
            <w:r w:rsidR="00B86610" w:rsidRPr="006C5F21">
              <w:rPr>
                <w:rFonts w:ascii="Arial" w:hAnsi="Arial" w:cs="Arial"/>
                <w:b/>
                <w:bCs/>
              </w:rPr>
              <w:t xml:space="preserve"> Architect</w:t>
            </w:r>
          </w:p>
          <w:p w:rsidR="00CD3750" w:rsidRPr="006C5F21" w:rsidRDefault="007D4BA4" w:rsidP="005F485D">
            <w:pPr>
              <w:pStyle w:val="Achievement"/>
              <w:rPr>
                <w:rFonts w:ascii="Arial" w:hAnsi="Arial" w:cs="Arial"/>
                <w:bCs/>
                <w:lang w:val="en-GB"/>
              </w:rPr>
            </w:pPr>
            <w:r>
              <w:rPr>
                <w:rFonts w:ascii="Arial" w:hAnsi="Arial" w:cs="Arial"/>
                <w:bCs/>
                <w:lang w:val="en-GB"/>
              </w:rPr>
              <w:t>Engaged on</w:t>
            </w:r>
            <w:r w:rsidR="00CD3750" w:rsidRPr="006C5F21">
              <w:rPr>
                <w:rFonts w:ascii="Arial" w:hAnsi="Arial" w:cs="Arial"/>
                <w:bCs/>
                <w:lang w:val="en-GB"/>
              </w:rPr>
              <w:t xml:space="preserve"> internal </w:t>
            </w:r>
            <w:r>
              <w:rPr>
                <w:rFonts w:ascii="Arial" w:hAnsi="Arial" w:cs="Arial"/>
                <w:bCs/>
                <w:lang w:val="en-GB"/>
              </w:rPr>
              <w:t xml:space="preserve">CSC </w:t>
            </w:r>
            <w:r w:rsidR="00CD3750" w:rsidRPr="006C5F21">
              <w:rPr>
                <w:rFonts w:ascii="Arial" w:hAnsi="Arial" w:cs="Arial"/>
                <w:bCs/>
                <w:lang w:val="en-GB"/>
              </w:rPr>
              <w:t xml:space="preserve">projects delivering architecture for: </w:t>
            </w:r>
          </w:p>
          <w:p w:rsidR="00772287" w:rsidRPr="006C5F21" w:rsidRDefault="00D37362" w:rsidP="005F485D">
            <w:pPr>
              <w:pStyle w:val="Achievement"/>
              <w:rPr>
                <w:rFonts w:ascii="Arial" w:hAnsi="Arial" w:cs="Arial"/>
                <w:bCs/>
                <w:lang w:val="en-GB"/>
              </w:rPr>
            </w:pPr>
            <w:r>
              <w:rPr>
                <w:rFonts w:ascii="Arial" w:hAnsi="Arial" w:cs="Arial"/>
                <w:bCs/>
                <w:lang w:val="en-GB"/>
              </w:rPr>
              <w:t>A</w:t>
            </w:r>
            <w:r w:rsidR="00CD3750" w:rsidRPr="006C5F21">
              <w:rPr>
                <w:rFonts w:ascii="Arial" w:hAnsi="Arial" w:cs="Arial"/>
                <w:bCs/>
                <w:lang w:val="en-GB"/>
              </w:rPr>
              <w:t xml:space="preserve"> legal-compliance </w:t>
            </w:r>
            <w:r w:rsidR="00173FDA">
              <w:rPr>
                <w:rFonts w:ascii="Arial" w:hAnsi="Arial" w:cs="Arial"/>
                <w:bCs/>
                <w:lang w:val="en-GB"/>
              </w:rPr>
              <w:t xml:space="preserve">document </w:t>
            </w:r>
            <w:r w:rsidR="00CD3750" w:rsidRPr="006C5F21">
              <w:rPr>
                <w:rFonts w:ascii="Arial" w:hAnsi="Arial" w:cs="Arial"/>
                <w:bCs/>
                <w:lang w:val="en-GB"/>
              </w:rPr>
              <w:t xml:space="preserve">archive system, </w:t>
            </w:r>
          </w:p>
          <w:p w:rsidR="00772287" w:rsidRPr="006C5F21" w:rsidRDefault="00D37362" w:rsidP="005F485D">
            <w:pPr>
              <w:pStyle w:val="Achievement"/>
              <w:rPr>
                <w:rFonts w:ascii="Arial" w:hAnsi="Arial" w:cs="Arial"/>
                <w:bCs/>
                <w:lang w:val="en-GB"/>
              </w:rPr>
            </w:pPr>
            <w:r>
              <w:rPr>
                <w:rFonts w:ascii="Arial" w:hAnsi="Arial" w:cs="Arial"/>
                <w:bCs/>
                <w:lang w:val="en-GB"/>
              </w:rPr>
              <w:t>A</w:t>
            </w:r>
            <w:r w:rsidR="00CD3750" w:rsidRPr="006C5F21">
              <w:rPr>
                <w:rFonts w:ascii="Arial" w:hAnsi="Arial" w:cs="Arial"/>
                <w:bCs/>
                <w:lang w:val="en-GB"/>
              </w:rPr>
              <w:t xml:space="preserve"> </w:t>
            </w:r>
            <w:r w:rsidR="0099180C" w:rsidRPr="006C5F21">
              <w:rPr>
                <w:rFonts w:ascii="Arial" w:hAnsi="Arial" w:cs="Arial"/>
                <w:bCs/>
                <w:lang w:val="en-GB"/>
              </w:rPr>
              <w:t xml:space="preserve">WAN extension between CSC and </w:t>
            </w:r>
            <w:r w:rsidR="006C5F21" w:rsidRPr="006C5F21">
              <w:rPr>
                <w:rFonts w:ascii="Arial" w:hAnsi="Arial" w:cs="Arial"/>
                <w:bCs/>
                <w:lang w:val="en-GB"/>
              </w:rPr>
              <w:t>SunGard</w:t>
            </w:r>
            <w:r w:rsidR="0099180C" w:rsidRPr="006C5F21">
              <w:rPr>
                <w:rFonts w:ascii="Arial" w:hAnsi="Arial" w:cs="Arial"/>
                <w:bCs/>
                <w:lang w:val="en-GB"/>
              </w:rPr>
              <w:t xml:space="preserve"> to enable remote access for Disaster Recovery testing.</w:t>
            </w:r>
          </w:p>
        </w:tc>
      </w:tr>
      <w:tr w:rsidR="00A50A09" w:rsidRPr="006C5F21" w:rsidTr="002A099A">
        <w:tc>
          <w:tcPr>
            <w:tcW w:w="1702" w:type="dxa"/>
          </w:tcPr>
          <w:p w:rsidR="00A50A09" w:rsidRPr="006C5F21" w:rsidRDefault="00A50A09">
            <w:pPr>
              <w:rPr>
                <w:rFonts w:ascii="Arial" w:hAnsi="Arial" w:cs="Arial"/>
              </w:rPr>
            </w:pPr>
          </w:p>
        </w:tc>
        <w:tc>
          <w:tcPr>
            <w:tcW w:w="8505" w:type="dxa"/>
          </w:tcPr>
          <w:p w:rsidR="00DB5AF2" w:rsidRPr="006C5F21" w:rsidRDefault="00DB5AF2" w:rsidP="005F485D">
            <w:pPr>
              <w:pStyle w:val="CompanyName"/>
              <w:tabs>
                <w:tab w:val="clear" w:pos="2160"/>
                <w:tab w:val="clear" w:pos="6480"/>
                <w:tab w:val="left" w:pos="2443"/>
                <w:tab w:val="left" w:pos="6409"/>
                <w:tab w:val="right" w:pos="8397"/>
              </w:tabs>
              <w:ind w:right="-108"/>
              <w:jc w:val="both"/>
              <w:rPr>
                <w:rFonts w:ascii="Arial" w:hAnsi="Arial" w:cs="Arial"/>
                <w:bCs w:val="0"/>
              </w:rPr>
            </w:pPr>
            <w:r w:rsidRPr="006C5F21">
              <w:rPr>
                <w:rFonts w:ascii="Arial" w:hAnsi="Arial" w:cs="Arial"/>
                <w:bCs w:val="0"/>
              </w:rPr>
              <w:t xml:space="preserve">Apr 2005 – </w:t>
            </w:r>
            <w:r w:rsidR="00DB7DE0" w:rsidRPr="006C5F21">
              <w:rPr>
                <w:rFonts w:ascii="Arial" w:hAnsi="Arial" w:cs="Arial"/>
                <w:bCs w:val="0"/>
              </w:rPr>
              <w:t>Nov</w:t>
            </w:r>
            <w:r w:rsidRPr="006C5F21">
              <w:rPr>
                <w:rFonts w:ascii="Arial" w:hAnsi="Arial" w:cs="Arial"/>
                <w:bCs w:val="0"/>
              </w:rPr>
              <w:t xml:space="preserve"> 2005</w:t>
            </w:r>
            <w:r w:rsidRPr="006C5F21">
              <w:rPr>
                <w:rFonts w:ascii="Arial" w:hAnsi="Arial" w:cs="Arial"/>
                <w:bCs w:val="0"/>
              </w:rPr>
              <w:tab/>
            </w:r>
            <w:r w:rsidR="00DB7DE0" w:rsidRPr="006C5F21">
              <w:rPr>
                <w:rFonts w:ascii="Arial" w:hAnsi="Arial" w:cs="Arial"/>
                <w:bCs w:val="0"/>
              </w:rPr>
              <w:t xml:space="preserve">CSC </w:t>
            </w:r>
            <w:r w:rsidR="000E1ED9">
              <w:rPr>
                <w:rFonts w:ascii="Arial" w:hAnsi="Arial" w:cs="Arial"/>
                <w:bCs w:val="0"/>
              </w:rPr>
              <w:t xml:space="preserve">– </w:t>
            </w:r>
            <w:r w:rsidR="00DB7DE0" w:rsidRPr="006C5F21">
              <w:rPr>
                <w:rFonts w:ascii="Arial" w:hAnsi="Arial" w:cs="Arial"/>
                <w:bCs w:val="0"/>
              </w:rPr>
              <w:t>GE Account</w:t>
            </w:r>
            <w:r w:rsidRPr="006C5F21">
              <w:rPr>
                <w:rFonts w:ascii="Arial" w:hAnsi="Arial" w:cs="Arial"/>
                <w:bCs w:val="0"/>
              </w:rPr>
              <w:tab/>
            </w:r>
            <w:r w:rsidR="00295E4F" w:rsidRPr="006C5F21">
              <w:rPr>
                <w:rFonts w:ascii="Arial" w:hAnsi="Arial" w:cs="Arial"/>
                <w:bCs w:val="0"/>
              </w:rPr>
              <w:t>Bristol</w:t>
            </w:r>
          </w:p>
          <w:p w:rsidR="00DB5AF2" w:rsidRPr="006C5F21" w:rsidRDefault="00DB5AF2" w:rsidP="005F485D">
            <w:pPr>
              <w:jc w:val="both"/>
              <w:rPr>
                <w:rFonts w:ascii="Arial" w:hAnsi="Arial" w:cs="Arial"/>
                <w:b/>
                <w:bCs/>
              </w:rPr>
            </w:pPr>
            <w:r w:rsidRPr="006C5F21">
              <w:rPr>
                <w:rFonts w:ascii="Arial" w:hAnsi="Arial" w:cs="Arial"/>
                <w:b/>
                <w:bCs/>
              </w:rPr>
              <w:t xml:space="preserve">Role:  </w:t>
            </w:r>
            <w:r w:rsidR="006C645D">
              <w:rPr>
                <w:rFonts w:ascii="Arial" w:hAnsi="Arial" w:cs="Arial"/>
                <w:b/>
                <w:bCs/>
              </w:rPr>
              <w:t>Technical</w:t>
            </w:r>
            <w:r w:rsidR="00295E4F" w:rsidRPr="006C5F21">
              <w:rPr>
                <w:rFonts w:ascii="Arial" w:hAnsi="Arial" w:cs="Arial"/>
                <w:b/>
                <w:bCs/>
              </w:rPr>
              <w:t xml:space="preserve"> Architect</w:t>
            </w:r>
          </w:p>
          <w:p w:rsidR="00DB5AF2" w:rsidRPr="006C5F21" w:rsidRDefault="008F36B2" w:rsidP="005F485D">
            <w:pPr>
              <w:pStyle w:val="Achievement"/>
              <w:rPr>
                <w:rFonts w:ascii="Arial" w:hAnsi="Arial" w:cs="Arial"/>
                <w:bCs/>
                <w:lang w:val="en-GB"/>
              </w:rPr>
            </w:pPr>
            <w:r w:rsidRPr="006C5F21">
              <w:rPr>
                <w:rFonts w:ascii="Arial" w:hAnsi="Arial" w:cs="Arial"/>
                <w:bCs/>
                <w:lang w:val="en-GB"/>
              </w:rPr>
              <w:t>Engagement on various GE Account projects delivering architecture for projects such as:</w:t>
            </w:r>
          </w:p>
          <w:p w:rsidR="008F36B2" w:rsidRPr="006C5F21" w:rsidRDefault="00D37362" w:rsidP="005F485D">
            <w:pPr>
              <w:pStyle w:val="Achievement"/>
              <w:rPr>
                <w:rFonts w:ascii="Arial" w:hAnsi="Arial" w:cs="Arial"/>
                <w:bCs/>
                <w:lang w:val="en-GB"/>
              </w:rPr>
            </w:pPr>
            <w:r>
              <w:rPr>
                <w:rFonts w:ascii="Arial" w:hAnsi="Arial" w:cs="Arial"/>
                <w:bCs/>
                <w:lang w:val="en-GB"/>
              </w:rPr>
              <w:t>A</w:t>
            </w:r>
            <w:r w:rsidR="008F36B2" w:rsidRPr="006C5F21">
              <w:rPr>
                <w:rFonts w:ascii="Arial" w:hAnsi="Arial" w:cs="Arial"/>
                <w:bCs/>
                <w:lang w:val="en-GB"/>
              </w:rPr>
              <w:t xml:space="preserve"> Backup Environment Roadmap,</w:t>
            </w:r>
          </w:p>
          <w:p w:rsidR="008F36B2" w:rsidRPr="006C5F21" w:rsidRDefault="00D37362" w:rsidP="005F485D">
            <w:pPr>
              <w:pStyle w:val="Achievement"/>
              <w:rPr>
                <w:rFonts w:ascii="Arial" w:hAnsi="Arial" w:cs="Arial"/>
                <w:bCs/>
                <w:lang w:val="en-GB"/>
              </w:rPr>
            </w:pPr>
            <w:r>
              <w:rPr>
                <w:rFonts w:ascii="Arial" w:hAnsi="Arial" w:cs="Arial"/>
                <w:bCs/>
                <w:lang w:val="en-GB"/>
              </w:rPr>
              <w:t>A</w:t>
            </w:r>
            <w:r w:rsidR="008F36B2" w:rsidRPr="006C5F21">
              <w:rPr>
                <w:rFonts w:ascii="Arial" w:hAnsi="Arial" w:cs="Arial"/>
                <w:bCs/>
                <w:lang w:val="en-GB"/>
              </w:rPr>
              <w:t xml:space="preserve"> Gigabit Ethernet Backup environment,</w:t>
            </w:r>
          </w:p>
          <w:p w:rsidR="008F36B2" w:rsidRPr="006C5F21" w:rsidRDefault="00D37362" w:rsidP="005F485D">
            <w:pPr>
              <w:pStyle w:val="Achievement"/>
              <w:rPr>
                <w:rFonts w:ascii="Arial" w:hAnsi="Arial" w:cs="Arial"/>
                <w:bCs/>
                <w:lang w:val="en-GB"/>
              </w:rPr>
            </w:pPr>
            <w:r>
              <w:rPr>
                <w:rFonts w:ascii="Arial" w:hAnsi="Arial" w:cs="Arial"/>
                <w:bCs/>
                <w:lang w:val="en-GB"/>
              </w:rPr>
              <w:t>A</w:t>
            </w:r>
            <w:r w:rsidR="008F36B2" w:rsidRPr="006C5F21">
              <w:rPr>
                <w:rFonts w:ascii="Arial" w:hAnsi="Arial" w:cs="Arial"/>
                <w:bCs/>
                <w:lang w:val="en-GB"/>
              </w:rPr>
              <w:t xml:space="preserve"> Single-Point-of-Failure analysis on the </w:t>
            </w:r>
            <w:r w:rsidR="00244ACB">
              <w:rPr>
                <w:rFonts w:ascii="Arial" w:hAnsi="Arial" w:cs="Arial"/>
                <w:bCs/>
                <w:lang w:val="en-GB"/>
              </w:rPr>
              <w:t xml:space="preserve">data centre </w:t>
            </w:r>
            <w:r w:rsidR="008F36B2" w:rsidRPr="006C5F21">
              <w:rPr>
                <w:rFonts w:ascii="Arial" w:hAnsi="Arial" w:cs="Arial"/>
                <w:bCs/>
                <w:lang w:val="en-GB"/>
              </w:rPr>
              <w:t>network,</w:t>
            </w:r>
          </w:p>
          <w:p w:rsidR="008F36B2" w:rsidRPr="006C5F21" w:rsidRDefault="00D37362" w:rsidP="005F485D">
            <w:pPr>
              <w:pStyle w:val="Achievement"/>
              <w:rPr>
                <w:rFonts w:ascii="Arial" w:hAnsi="Arial" w:cs="Arial"/>
                <w:bCs/>
                <w:lang w:val="en-GB"/>
              </w:rPr>
            </w:pPr>
            <w:r>
              <w:rPr>
                <w:rFonts w:ascii="Arial" w:hAnsi="Arial" w:cs="Arial"/>
                <w:bCs/>
                <w:lang w:val="en-GB"/>
              </w:rPr>
              <w:t>A</w:t>
            </w:r>
            <w:r w:rsidR="008F36B2" w:rsidRPr="006C5F21">
              <w:rPr>
                <w:rFonts w:ascii="Arial" w:hAnsi="Arial" w:cs="Arial"/>
                <w:bCs/>
                <w:lang w:val="en-GB"/>
              </w:rPr>
              <w:t>n analysis of the Midrange Automation solution,</w:t>
            </w:r>
          </w:p>
          <w:p w:rsidR="008F36B2" w:rsidRPr="006C5F21" w:rsidRDefault="00D37362" w:rsidP="005F485D">
            <w:pPr>
              <w:pStyle w:val="Achievement"/>
              <w:rPr>
                <w:rFonts w:ascii="Arial" w:hAnsi="Arial" w:cs="Arial"/>
                <w:bCs/>
                <w:lang w:val="en-GB"/>
              </w:rPr>
            </w:pPr>
            <w:r>
              <w:rPr>
                <w:rFonts w:ascii="Arial" w:hAnsi="Arial" w:cs="Arial"/>
                <w:bCs/>
                <w:lang w:val="en-GB"/>
              </w:rPr>
              <w:t>A</w:t>
            </w:r>
            <w:r w:rsidR="008F36B2" w:rsidRPr="006C5F21">
              <w:rPr>
                <w:rFonts w:ascii="Arial" w:hAnsi="Arial" w:cs="Arial"/>
                <w:bCs/>
                <w:lang w:val="en-GB"/>
              </w:rPr>
              <w:t xml:space="preserve"> VMware backup environment,</w:t>
            </w:r>
          </w:p>
          <w:p w:rsidR="00DB5AF2" w:rsidRDefault="00D37362" w:rsidP="005F485D">
            <w:pPr>
              <w:pStyle w:val="Achievement"/>
              <w:rPr>
                <w:rFonts w:ascii="Arial" w:hAnsi="Arial" w:cs="Arial"/>
                <w:bCs/>
                <w:lang w:val="en-GB"/>
              </w:rPr>
            </w:pPr>
            <w:r>
              <w:rPr>
                <w:rFonts w:ascii="Arial" w:hAnsi="Arial" w:cs="Arial"/>
                <w:bCs/>
                <w:lang w:val="en-GB"/>
              </w:rPr>
              <w:t>A</w:t>
            </w:r>
            <w:r w:rsidR="003B4CD5">
              <w:rPr>
                <w:rFonts w:ascii="Arial" w:hAnsi="Arial" w:cs="Arial"/>
                <w:bCs/>
                <w:lang w:val="en-GB"/>
              </w:rPr>
              <w:t xml:space="preserve"> Technology Separation P</w:t>
            </w:r>
            <w:r w:rsidR="008F36B2" w:rsidRPr="006C5F21">
              <w:rPr>
                <w:rFonts w:ascii="Arial" w:hAnsi="Arial" w:cs="Arial"/>
                <w:bCs/>
                <w:lang w:val="en-GB"/>
              </w:rPr>
              <w:t>roject</w:t>
            </w:r>
            <w:r w:rsidR="001B2F42">
              <w:rPr>
                <w:rFonts w:ascii="Arial" w:hAnsi="Arial" w:cs="Arial"/>
                <w:bCs/>
                <w:lang w:val="en-GB"/>
              </w:rPr>
              <w:t xml:space="preserve"> </w:t>
            </w:r>
            <w:r w:rsidR="001319F7">
              <w:rPr>
                <w:rFonts w:ascii="Arial" w:hAnsi="Arial" w:cs="Arial"/>
                <w:bCs/>
                <w:lang w:val="en-GB"/>
              </w:rPr>
              <w:t xml:space="preserve">to enable the client to </w:t>
            </w:r>
            <w:r w:rsidR="00AF7881">
              <w:rPr>
                <w:rFonts w:ascii="Arial" w:hAnsi="Arial" w:cs="Arial"/>
                <w:bCs/>
                <w:lang w:val="en-GB"/>
              </w:rPr>
              <w:t>divest part of its business</w:t>
            </w:r>
            <w:r w:rsidR="008F36B2" w:rsidRPr="006C5F21">
              <w:rPr>
                <w:rFonts w:ascii="Arial" w:hAnsi="Arial" w:cs="Arial"/>
                <w:bCs/>
                <w:lang w:val="en-GB"/>
              </w:rPr>
              <w:t>.</w:t>
            </w:r>
          </w:p>
          <w:p w:rsidR="009707BD" w:rsidRPr="006C5F21" w:rsidRDefault="009707BD" w:rsidP="005F485D">
            <w:pPr>
              <w:pStyle w:val="Achievement"/>
              <w:rPr>
                <w:rFonts w:ascii="Arial" w:hAnsi="Arial" w:cs="Arial"/>
                <w:lang w:val="en-GB"/>
              </w:rPr>
            </w:pPr>
          </w:p>
        </w:tc>
      </w:tr>
      <w:tr w:rsidR="00772287" w:rsidRPr="006C5F21" w:rsidTr="002A099A">
        <w:tc>
          <w:tcPr>
            <w:tcW w:w="1702" w:type="dxa"/>
          </w:tcPr>
          <w:p w:rsidR="00772287" w:rsidRPr="006C5F21" w:rsidRDefault="00772287" w:rsidP="00804F7A">
            <w:pPr>
              <w:pStyle w:val="SectionTitle"/>
            </w:pPr>
            <w:r w:rsidRPr="006C5F21">
              <w:t>Previous Employment</w:t>
            </w:r>
            <w:r w:rsidR="009D48AA">
              <w:t xml:space="preserve"> History</w:t>
            </w:r>
          </w:p>
        </w:tc>
        <w:tc>
          <w:tcPr>
            <w:tcW w:w="8505" w:type="dxa"/>
          </w:tcPr>
          <w:p w:rsidR="00772287" w:rsidRPr="006C5F21" w:rsidRDefault="00364ABF" w:rsidP="005F485D">
            <w:pPr>
              <w:pStyle w:val="CompanyName"/>
              <w:tabs>
                <w:tab w:val="clear" w:pos="2160"/>
                <w:tab w:val="clear" w:pos="6480"/>
                <w:tab w:val="left" w:pos="2443"/>
                <w:tab w:val="left" w:pos="6409"/>
                <w:tab w:val="right" w:pos="8397"/>
              </w:tabs>
              <w:ind w:right="-108"/>
              <w:jc w:val="both"/>
              <w:rPr>
                <w:rFonts w:ascii="Arial" w:hAnsi="Arial" w:cs="Arial"/>
                <w:bCs w:val="0"/>
              </w:rPr>
            </w:pPr>
            <w:r w:rsidRPr="006C5F21">
              <w:rPr>
                <w:rFonts w:ascii="Arial" w:hAnsi="Arial" w:cs="Arial"/>
                <w:bCs w:val="0"/>
              </w:rPr>
              <w:t>Jul 2002</w:t>
            </w:r>
            <w:r w:rsidR="00772287" w:rsidRPr="006C5F21">
              <w:rPr>
                <w:rFonts w:ascii="Arial" w:hAnsi="Arial" w:cs="Arial"/>
                <w:bCs w:val="0"/>
              </w:rPr>
              <w:t xml:space="preserve"> – </w:t>
            </w:r>
            <w:r w:rsidRPr="006C5F21">
              <w:rPr>
                <w:rFonts w:ascii="Arial" w:hAnsi="Arial" w:cs="Arial"/>
                <w:bCs w:val="0"/>
              </w:rPr>
              <w:t>Mar 2005</w:t>
            </w:r>
            <w:r w:rsidR="00772287" w:rsidRPr="006C5F21">
              <w:rPr>
                <w:rFonts w:ascii="Arial" w:hAnsi="Arial" w:cs="Arial"/>
                <w:bCs w:val="0"/>
              </w:rPr>
              <w:tab/>
            </w:r>
            <w:r w:rsidR="00497678">
              <w:rPr>
                <w:rFonts w:ascii="Arial" w:hAnsi="Arial" w:cs="Arial"/>
                <w:bCs w:val="0"/>
              </w:rPr>
              <w:t>BAE Systems</w:t>
            </w:r>
            <w:r w:rsidR="005C0A18">
              <w:rPr>
                <w:rFonts w:ascii="Arial" w:hAnsi="Arial" w:cs="Arial"/>
                <w:bCs w:val="0"/>
              </w:rPr>
              <w:t xml:space="preserve"> </w:t>
            </w:r>
            <w:r w:rsidR="00EA598B">
              <w:rPr>
                <w:rFonts w:ascii="Arial" w:hAnsi="Arial" w:cs="Arial"/>
                <w:bCs w:val="0"/>
              </w:rPr>
              <w:t>– Training Solutions</w:t>
            </w:r>
            <w:r w:rsidR="00772287" w:rsidRPr="006C5F21">
              <w:rPr>
                <w:rFonts w:ascii="Arial" w:hAnsi="Arial" w:cs="Arial"/>
                <w:bCs w:val="0"/>
              </w:rPr>
              <w:tab/>
            </w:r>
            <w:r w:rsidRPr="006C5F21">
              <w:rPr>
                <w:rFonts w:ascii="Arial" w:hAnsi="Arial" w:cs="Arial"/>
                <w:bCs w:val="0"/>
              </w:rPr>
              <w:t>Bristol</w:t>
            </w:r>
          </w:p>
          <w:p w:rsidR="00DA6001" w:rsidRPr="00F83435" w:rsidRDefault="00772287" w:rsidP="005F485D">
            <w:pPr>
              <w:jc w:val="both"/>
              <w:rPr>
                <w:rFonts w:ascii="Arial" w:hAnsi="Arial" w:cs="Arial"/>
                <w:bCs/>
              </w:rPr>
            </w:pPr>
            <w:r w:rsidRPr="006C5F21">
              <w:rPr>
                <w:rFonts w:ascii="Arial" w:hAnsi="Arial" w:cs="Arial"/>
                <w:b/>
                <w:bCs/>
              </w:rPr>
              <w:t xml:space="preserve">Role: </w:t>
            </w:r>
            <w:r w:rsidRPr="00382556">
              <w:rPr>
                <w:rFonts w:ascii="Arial" w:hAnsi="Arial" w:cs="Arial"/>
                <w:b/>
                <w:bCs/>
              </w:rPr>
              <w:t xml:space="preserve"> </w:t>
            </w:r>
            <w:r w:rsidR="00364ABF" w:rsidRPr="00382556">
              <w:rPr>
                <w:rFonts w:ascii="Arial" w:hAnsi="Arial" w:cs="Arial"/>
                <w:b/>
                <w:bCs/>
              </w:rPr>
              <w:t xml:space="preserve">IT </w:t>
            </w:r>
            <w:r w:rsidR="00BE1CF0" w:rsidRPr="00382556">
              <w:rPr>
                <w:rFonts w:ascii="Arial" w:hAnsi="Arial" w:cs="Arial"/>
                <w:b/>
                <w:bCs/>
              </w:rPr>
              <w:t xml:space="preserve">Systems </w:t>
            </w:r>
            <w:r w:rsidR="00364ABF" w:rsidRPr="00382556">
              <w:rPr>
                <w:rFonts w:ascii="Arial" w:hAnsi="Arial" w:cs="Arial"/>
                <w:b/>
                <w:bCs/>
              </w:rPr>
              <w:t>Manager</w:t>
            </w:r>
            <w:r w:rsidR="00342248">
              <w:rPr>
                <w:rFonts w:ascii="Arial" w:hAnsi="Arial" w:cs="Arial"/>
                <w:bCs/>
              </w:rPr>
              <w:t xml:space="preserve"> </w:t>
            </w:r>
          </w:p>
          <w:p w:rsidR="00364ABF" w:rsidRPr="006C5F21" w:rsidRDefault="00203E9C" w:rsidP="005F485D">
            <w:pPr>
              <w:jc w:val="both"/>
              <w:rPr>
                <w:rFonts w:ascii="Arial" w:hAnsi="Arial" w:cs="Arial"/>
                <w:bCs/>
              </w:rPr>
            </w:pPr>
            <w:r w:rsidRPr="006C5F21">
              <w:rPr>
                <w:rFonts w:ascii="Arial" w:hAnsi="Arial" w:cs="Arial"/>
                <w:bCs/>
              </w:rPr>
              <w:t>Managing network, server</w:t>
            </w:r>
            <w:r w:rsidR="005338C8" w:rsidRPr="006C5F21">
              <w:rPr>
                <w:rFonts w:ascii="Arial" w:hAnsi="Arial" w:cs="Arial"/>
                <w:bCs/>
              </w:rPr>
              <w:t>, storage</w:t>
            </w:r>
            <w:r w:rsidRPr="006C5F21">
              <w:rPr>
                <w:rFonts w:ascii="Arial" w:hAnsi="Arial" w:cs="Arial"/>
                <w:bCs/>
              </w:rPr>
              <w:t xml:space="preserve"> and desktop environment for main busines</w:t>
            </w:r>
            <w:r w:rsidR="00304F19">
              <w:rPr>
                <w:rFonts w:ascii="Arial" w:hAnsi="Arial" w:cs="Arial"/>
                <w:bCs/>
              </w:rPr>
              <w:t xml:space="preserve">s unit and four satellite sites within </w:t>
            </w:r>
            <w:r w:rsidR="00F41F20">
              <w:rPr>
                <w:rFonts w:ascii="Arial" w:hAnsi="Arial" w:cs="Arial"/>
                <w:bCs/>
              </w:rPr>
              <w:t>military establishments.</w:t>
            </w:r>
            <w:r w:rsidR="003A6921">
              <w:rPr>
                <w:rFonts w:ascii="Arial" w:hAnsi="Arial" w:cs="Arial"/>
                <w:bCs/>
              </w:rPr>
              <w:t xml:space="preserve"> </w:t>
            </w:r>
            <w:r w:rsidR="00A3290B">
              <w:rPr>
                <w:rFonts w:ascii="Arial" w:hAnsi="Arial" w:cs="Arial"/>
                <w:bCs/>
              </w:rPr>
              <w:t>The</w:t>
            </w:r>
            <w:r w:rsidR="00702051">
              <w:rPr>
                <w:rFonts w:ascii="Arial" w:hAnsi="Arial" w:cs="Arial"/>
                <w:bCs/>
              </w:rPr>
              <w:t xml:space="preserve"> Training Solutions </w:t>
            </w:r>
            <w:r w:rsidR="00BE478B">
              <w:rPr>
                <w:rFonts w:ascii="Arial" w:hAnsi="Arial" w:cs="Arial"/>
                <w:bCs/>
              </w:rPr>
              <w:t>business unit produced and managed</w:t>
            </w:r>
            <w:r w:rsidR="006A7F6C">
              <w:rPr>
                <w:rFonts w:ascii="Arial" w:hAnsi="Arial" w:cs="Arial"/>
                <w:bCs/>
              </w:rPr>
              <w:t xml:space="preserve"> flight simulators</w:t>
            </w:r>
            <w:r w:rsidR="001F17AE">
              <w:rPr>
                <w:rFonts w:ascii="Arial" w:hAnsi="Arial" w:cs="Arial"/>
                <w:bCs/>
              </w:rPr>
              <w:t xml:space="preserve"> and training facilities.</w:t>
            </w:r>
          </w:p>
          <w:p w:rsidR="00203E9C" w:rsidRPr="006C5F21" w:rsidRDefault="00203E9C" w:rsidP="005F485D">
            <w:pPr>
              <w:pStyle w:val="CompanyName"/>
              <w:tabs>
                <w:tab w:val="clear" w:pos="2160"/>
                <w:tab w:val="clear" w:pos="6480"/>
                <w:tab w:val="left" w:pos="2443"/>
                <w:tab w:val="left" w:pos="6409"/>
                <w:tab w:val="right" w:pos="8397"/>
              </w:tabs>
              <w:ind w:right="-108"/>
              <w:jc w:val="both"/>
              <w:rPr>
                <w:rFonts w:ascii="Arial" w:hAnsi="Arial" w:cs="Arial"/>
                <w:bCs w:val="0"/>
              </w:rPr>
            </w:pPr>
            <w:r w:rsidRPr="006C5F21">
              <w:rPr>
                <w:rFonts w:ascii="Arial" w:hAnsi="Arial" w:cs="Arial"/>
                <w:bCs w:val="0"/>
              </w:rPr>
              <w:t>Jun 2000 – Jul 2002</w:t>
            </w:r>
            <w:r w:rsidRPr="006C5F21">
              <w:rPr>
                <w:rFonts w:ascii="Arial" w:hAnsi="Arial" w:cs="Arial"/>
                <w:bCs w:val="0"/>
              </w:rPr>
              <w:tab/>
            </w:r>
            <w:r w:rsidR="00497678">
              <w:rPr>
                <w:rFonts w:ascii="Arial" w:hAnsi="Arial" w:cs="Arial"/>
                <w:bCs w:val="0"/>
              </w:rPr>
              <w:t>BAE Systems</w:t>
            </w:r>
            <w:r w:rsidR="00EA598B">
              <w:rPr>
                <w:rFonts w:ascii="Arial" w:hAnsi="Arial" w:cs="Arial"/>
                <w:bCs w:val="0"/>
              </w:rPr>
              <w:t xml:space="preserve"> – Training Solutions</w:t>
            </w:r>
            <w:r w:rsidRPr="006C5F21">
              <w:rPr>
                <w:rFonts w:ascii="Arial" w:hAnsi="Arial" w:cs="Arial"/>
                <w:bCs w:val="0"/>
              </w:rPr>
              <w:tab/>
              <w:t>Bristol</w:t>
            </w:r>
          </w:p>
          <w:p w:rsidR="00A92250" w:rsidRPr="00F83435" w:rsidRDefault="00203E9C" w:rsidP="005F485D">
            <w:pPr>
              <w:jc w:val="both"/>
              <w:rPr>
                <w:rFonts w:ascii="Arial" w:hAnsi="Arial" w:cs="Arial"/>
                <w:b/>
                <w:bCs/>
              </w:rPr>
            </w:pPr>
            <w:r w:rsidRPr="006C5F21">
              <w:rPr>
                <w:rFonts w:ascii="Arial" w:hAnsi="Arial" w:cs="Arial"/>
                <w:b/>
                <w:bCs/>
              </w:rPr>
              <w:t>Role</w:t>
            </w:r>
            <w:r w:rsidRPr="00A92250">
              <w:rPr>
                <w:rFonts w:ascii="Arial" w:hAnsi="Arial" w:cs="Arial"/>
                <w:b/>
                <w:bCs/>
              </w:rPr>
              <w:t xml:space="preserve">:  </w:t>
            </w:r>
            <w:r w:rsidR="00BE1CF0" w:rsidRPr="00A92250">
              <w:rPr>
                <w:rFonts w:ascii="Arial" w:hAnsi="Arial" w:cs="Arial"/>
                <w:b/>
                <w:bCs/>
              </w:rPr>
              <w:t>IT Systems Engineer</w:t>
            </w:r>
            <w:r w:rsidR="00342248" w:rsidRPr="00A92250">
              <w:rPr>
                <w:rFonts w:ascii="Arial" w:hAnsi="Arial" w:cs="Arial"/>
                <w:b/>
                <w:bCs/>
              </w:rPr>
              <w:t xml:space="preserve"> (Contractor)</w:t>
            </w:r>
          </w:p>
          <w:p w:rsidR="00203E9C" w:rsidRPr="006C5F21" w:rsidRDefault="004E1055" w:rsidP="005F485D">
            <w:pPr>
              <w:jc w:val="both"/>
              <w:rPr>
                <w:rFonts w:ascii="Arial" w:hAnsi="Arial" w:cs="Arial"/>
                <w:bCs/>
              </w:rPr>
            </w:pPr>
            <w:r>
              <w:rPr>
                <w:rFonts w:ascii="Arial" w:hAnsi="Arial" w:cs="Arial"/>
                <w:bCs/>
              </w:rPr>
              <w:t>E</w:t>
            </w:r>
            <w:r w:rsidR="00203E9C" w:rsidRPr="006C5F21">
              <w:rPr>
                <w:rFonts w:ascii="Arial" w:hAnsi="Arial" w:cs="Arial"/>
                <w:bCs/>
              </w:rPr>
              <w:t>ngineer working on network, server</w:t>
            </w:r>
            <w:r w:rsidR="005338C8" w:rsidRPr="006C5F21">
              <w:rPr>
                <w:rFonts w:ascii="Arial" w:hAnsi="Arial" w:cs="Arial"/>
                <w:bCs/>
              </w:rPr>
              <w:t>, storage</w:t>
            </w:r>
            <w:r w:rsidR="00203E9C" w:rsidRPr="006C5F21">
              <w:rPr>
                <w:rFonts w:ascii="Arial" w:hAnsi="Arial" w:cs="Arial"/>
                <w:bCs/>
              </w:rPr>
              <w:t xml:space="preserve"> and desktop environment for main business unit and four satellite sites</w:t>
            </w:r>
            <w:r w:rsidR="005213FD">
              <w:rPr>
                <w:rFonts w:ascii="Arial" w:hAnsi="Arial" w:cs="Arial"/>
                <w:bCs/>
              </w:rPr>
              <w:t xml:space="preserve"> within military establishments</w:t>
            </w:r>
            <w:r w:rsidR="00203E9C" w:rsidRPr="006C5F21">
              <w:rPr>
                <w:rFonts w:ascii="Arial" w:hAnsi="Arial" w:cs="Arial"/>
                <w:bCs/>
              </w:rPr>
              <w:t>.</w:t>
            </w:r>
            <w:r w:rsidR="00F24ED3">
              <w:rPr>
                <w:rFonts w:ascii="Arial" w:hAnsi="Arial" w:cs="Arial"/>
                <w:bCs/>
              </w:rPr>
              <w:t xml:space="preserve"> </w:t>
            </w:r>
            <w:r w:rsidR="00A678D5">
              <w:rPr>
                <w:rFonts w:ascii="Arial" w:hAnsi="Arial" w:cs="Arial"/>
                <w:bCs/>
              </w:rPr>
              <w:t>The Training Solutions business unit produced and managed flight simulators and training facilities.</w:t>
            </w:r>
          </w:p>
          <w:p w:rsidR="006E7E26" w:rsidRPr="006C5F21" w:rsidRDefault="00203E9C" w:rsidP="005F485D">
            <w:pPr>
              <w:pStyle w:val="CompanyName"/>
              <w:tabs>
                <w:tab w:val="clear" w:pos="2160"/>
                <w:tab w:val="clear" w:pos="6480"/>
                <w:tab w:val="left" w:pos="2443"/>
                <w:tab w:val="left" w:pos="6409"/>
                <w:tab w:val="right" w:pos="8397"/>
              </w:tabs>
              <w:ind w:right="-108"/>
              <w:jc w:val="both"/>
              <w:rPr>
                <w:rFonts w:ascii="Arial" w:hAnsi="Arial" w:cs="Arial"/>
                <w:bCs w:val="0"/>
              </w:rPr>
            </w:pPr>
            <w:r w:rsidRPr="006C5F21">
              <w:rPr>
                <w:rFonts w:ascii="Arial" w:hAnsi="Arial" w:cs="Arial"/>
                <w:bCs w:val="0"/>
              </w:rPr>
              <w:t>Oct</w:t>
            </w:r>
            <w:r w:rsidR="006E7E26" w:rsidRPr="006C5F21">
              <w:rPr>
                <w:rFonts w:ascii="Arial" w:hAnsi="Arial" w:cs="Arial"/>
                <w:bCs w:val="0"/>
              </w:rPr>
              <w:t xml:space="preserve"> </w:t>
            </w:r>
            <w:r w:rsidRPr="006C5F21">
              <w:rPr>
                <w:rFonts w:ascii="Arial" w:hAnsi="Arial" w:cs="Arial"/>
                <w:bCs w:val="0"/>
              </w:rPr>
              <w:t>1998</w:t>
            </w:r>
            <w:r w:rsidR="006E7E26" w:rsidRPr="006C5F21">
              <w:rPr>
                <w:rFonts w:ascii="Arial" w:hAnsi="Arial" w:cs="Arial"/>
                <w:bCs w:val="0"/>
              </w:rPr>
              <w:t xml:space="preserve"> – </w:t>
            </w:r>
            <w:r w:rsidRPr="006C5F21">
              <w:rPr>
                <w:rFonts w:ascii="Arial" w:hAnsi="Arial" w:cs="Arial"/>
                <w:bCs w:val="0"/>
              </w:rPr>
              <w:t>Jun 2000</w:t>
            </w:r>
            <w:r w:rsidRPr="006C5F21">
              <w:rPr>
                <w:rFonts w:ascii="Arial" w:hAnsi="Arial" w:cs="Arial"/>
                <w:bCs w:val="0"/>
              </w:rPr>
              <w:tab/>
              <w:t>Lucent Technologies</w:t>
            </w:r>
            <w:r w:rsidR="006E7E26" w:rsidRPr="006C5F21">
              <w:rPr>
                <w:rFonts w:ascii="Arial" w:hAnsi="Arial" w:cs="Arial"/>
                <w:bCs w:val="0"/>
              </w:rPr>
              <w:tab/>
            </w:r>
            <w:proofErr w:type="spellStart"/>
            <w:r w:rsidRPr="006C5F21">
              <w:rPr>
                <w:rFonts w:ascii="Arial" w:hAnsi="Arial" w:cs="Arial"/>
                <w:bCs w:val="0"/>
              </w:rPr>
              <w:t>Malmesbury</w:t>
            </w:r>
            <w:proofErr w:type="spellEnd"/>
          </w:p>
          <w:p w:rsidR="00A92250" w:rsidRPr="00F83435" w:rsidRDefault="006E7E26" w:rsidP="005F485D">
            <w:pPr>
              <w:jc w:val="both"/>
              <w:rPr>
                <w:rFonts w:ascii="Arial" w:hAnsi="Arial" w:cs="Arial"/>
                <w:b/>
                <w:bCs/>
              </w:rPr>
            </w:pPr>
            <w:r w:rsidRPr="006C5F21">
              <w:rPr>
                <w:rFonts w:ascii="Arial" w:hAnsi="Arial" w:cs="Arial"/>
                <w:b/>
                <w:bCs/>
              </w:rPr>
              <w:t>Role</w:t>
            </w:r>
            <w:r w:rsidR="00203E9C" w:rsidRPr="000A6CE9">
              <w:rPr>
                <w:rFonts w:ascii="Arial" w:hAnsi="Arial" w:cs="Arial"/>
                <w:b/>
                <w:bCs/>
              </w:rPr>
              <w:t xml:space="preserve">:  </w:t>
            </w:r>
            <w:r w:rsidR="00BE1CF0" w:rsidRPr="000A6CE9">
              <w:rPr>
                <w:rFonts w:ascii="Arial" w:hAnsi="Arial" w:cs="Arial"/>
                <w:b/>
                <w:bCs/>
              </w:rPr>
              <w:t>IT Systems Engineer</w:t>
            </w:r>
            <w:r w:rsidR="00342248" w:rsidRPr="000A6CE9">
              <w:rPr>
                <w:rFonts w:ascii="Arial" w:hAnsi="Arial" w:cs="Arial"/>
                <w:b/>
                <w:bCs/>
              </w:rPr>
              <w:t xml:space="preserve"> (Contractor)</w:t>
            </w:r>
          </w:p>
          <w:p w:rsidR="006E7E26" w:rsidRPr="006C5F21" w:rsidRDefault="00203E9C" w:rsidP="005F485D">
            <w:pPr>
              <w:jc w:val="both"/>
              <w:rPr>
                <w:rFonts w:ascii="Arial" w:hAnsi="Arial" w:cs="Arial"/>
                <w:bCs/>
              </w:rPr>
            </w:pPr>
            <w:r w:rsidRPr="006C5F21">
              <w:rPr>
                <w:rFonts w:ascii="Arial" w:hAnsi="Arial" w:cs="Arial"/>
                <w:bCs/>
              </w:rPr>
              <w:t>2</w:t>
            </w:r>
            <w:r w:rsidRPr="006C5F21">
              <w:rPr>
                <w:rFonts w:ascii="Arial" w:hAnsi="Arial" w:cs="Arial"/>
                <w:bCs/>
                <w:vertAlign w:val="superscript"/>
              </w:rPr>
              <w:t>nd</w:t>
            </w:r>
            <w:r w:rsidRPr="006C5F21">
              <w:rPr>
                <w:rFonts w:ascii="Arial" w:hAnsi="Arial" w:cs="Arial"/>
                <w:bCs/>
              </w:rPr>
              <w:t>-line Desktop Support, 3</w:t>
            </w:r>
            <w:r w:rsidRPr="006C5F21">
              <w:rPr>
                <w:rFonts w:ascii="Arial" w:hAnsi="Arial" w:cs="Arial"/>
                <w:bCs/>
                <w:vertAlign w:val="superscript"/>
              </w:rPr>
              <w:t>rd</w:t>
            </w:r>
            <w:r w:rsidRPr="006C5F21">
              <w:rPr>
                <w:rFonts w:ascii="Arial" w:hAnsi="Arial" w:cs="Arial"/>
                <w:bCs/>
              </w:rPr>
              <w:t xml:space="preserve">-line Server Support, </w:t>
            </w:r>
            <w:r w:rsidR="005213FD">
              <w:rPr>
                <w:rFonts w:ascii="Arial" w:hAnsi="Arial" w:cs="Arial"/>
                <w:bCs/>
              </w:rPr>
              <w:t xml:space="preserve">Creating repeatable automated server builds, </w:t>
            </w:r>
          </w:p>
          <w:p w:rsidR="00203E9C" w:rsidRPr="006C5F21" w:rsidRDefault="00203E9C" w:rsidP="005F485D">
            <w:pPr>
              <w:pStyle w:val="CompanyName"/>
              <w:tabs>
                <w:tab w:val="clear" w:pos="2160"/>
                <w:tab w:val="clear" w:pos="6480"/>
                <w:tab w:val="left" w:pos="2443"/>
                <w:tab w:val="left" w:pos="6409"/>
                <w:tab w:val="right" w:pos="8397"/>
              </w:tabs>
              <w:ind w:right="-108"/>
              <w:jc w:val="both"/>
              <w:rPr>
                <w:rFonts w:ascii="Arial" w:hAnsi="Arial" w:cs="Arial"/>
                <w:bCs w:val="0"/>
              </w:rPr>
            </w:pPr>
            <w:r w:rsidRPr="006C5F21">
              <w:rPr>
                <w:rFonts w:ascii="Arial" w:hAnsi="Arial" w:cs="Arial"/>
                <w:bCs w:val="0"/>
              </w:rPr>
              <w:t xml:space="preserve">Sep </w:t>
            </w:r>
            <w:r w:rsidR="006609A6">
              <w:rPr>
                <w:rFonts w:ascii="Arial" w:hAnsi="Arial" w:cs="Arial"/>
                <w:bCs w:val="0"/>
              </w:rPr>
              <w:t>1998 – Sep 1998</w:t>
            </w:r>
            <w:r w:rsidR="006609A6">
              <w:rPr>
                <w:rFonts w:ascii="Arial" w:hAnsi="Arial" w:cs="Arial"/>
                <w:bCs w:val="0"/>
              </w:rPr>
              <w:tab/>
              <w:t>Debenhams</w:t>
            </w:r>
            <w:r w:rsidR="005213FD">
              <w:rPr>
                <w:rFonts w:ascii="Arial" w:hAnsi="Arial" w:cs="Arial"/>
                <w:bCs w:val="0"/>
              </w:rPr>
              <w:t xml:space="preserve"> Retail</w:t>
            </w:r>
            <w:r w:rsidRPr="006C5F21">
              <w:rPr>
                <w:rFonts w:ascii="Arial" w:hAnsi="Arial" w:cs="Arial"/>
                <w:bCs w:val="0"/>
              </w:rPr>
              <w:tab/>
              <w:t>Taunton</w:t>
            </w:r>
          </w:p>
          <w:p w:rsidR="000A6CE9" w:rsidRPr="00F83435" w:rsidRDefault="00203E9C" w:rsidP="005F485D">
            <w:pPr>
              <w:jc w:val="both"/>
              <w:rPr>
                <w:rFonts w:ascii="Arial" w:hAnsi="Arial" w:cs="Arial"/>
                <w:bCs/>
              </w:rPr>
            </w:pPr>
            <w:r w:rsidRPr="006C5F21">
              <w:rPr>
                <w:rFonts w:ascii="Arial" w:hAnsi="Arial" w:cs="Arial"/>
                <w:b/>
                <w:bCs/>
              </w:rPr>
              <w:t>Role</w:t>
            </w:r>
            <w:r w:rsidRPr="000A6CE9">
              <w:rPr>
                <w:rFonts w:ascii="Arial" w:hAnsi="Arial" w:cs="Arial"/>
                <w:b/>
                <w:bCs/>
              </w:rPr>
              <w:t xml:space="preserve">:  </w:t>
            </w:r>
            <w:r w:rsidR="00BE1CF0" w:rsidRPr="000A6CE9">
              <w:rPr>
                <w:rFonts w:ascii="Arial" w:hAnsi="Arial" w:cs="Arial"/>
                <w:b/>
                <w:bCs/>
              </w:rPr>
              <w:t>IT Systems Engineer</w:t>
            </w:r>
            <w:r w:rsidR="00342248" w:rsidRPr="000A6CE9">
              <w:rPr>
                <w:rFonts w:ascii="Arial" w:hAnsi="Arial" w:cs="Arial"/>
                <w:b/>
                <w:bCs/>
              </w:rPr>
              <w:t xml:space="preserve"> (Contractor)</w:t>
            </w:r>
          </w:p>
          <w:p w:rsidR="00203E9C" w:rsidRPr="006C5F21" w:rsidRDefault="00543751" w:rsidP="005F485D">
            <w:pPr>
              <w:jc w:val="both"/>
              <w:rPr>
                <w:rFonts w:ascii="Arial" w:hAnsi="Arial" w:cs="Arial"/>
                <w:bCs/>
              </w:rPr>
            </w:pPr>
            <w:r>
              <w:rPr>
                <w:rFonts w:ascii="Arial" w:hAnsi="Arial" w:cs="Arial"/>
                <w:bCs/>
              </w:rPr>
              <w:t>Data centre engineer</w:t>
            </w:r>
            <w:r w:rsidR="00E90877">
              <w:rPr>
                <w:rFonts w:ascii="Arial" w:hAnsi="Arial" w:cs="Arial"/>
                <w:bCs/>
              </w:rPr>
              <w:t xml:space="preserve"> - </w:t>
            </w:r>
            <w:r w:rsidR="00203E9C" w:rsidRPr="006C5F21">
              <w:rPr>
                <w:rFonts w:ascii="Arial" w:hAnsi="Arial" w:cs="Arial"/>
                <w:bCs/>
              </w:rPr>
              <w:t xml:space="preserve">Network </w:t>
            </w:r>
            <w:r w:rsidR="005213FD">
              <w:rPr>
                <w:rFonts w:ascii="Arial" w:hAnsi="Arial" w:cs="Arial"/>
                <w:bCs/>
              </w:rPr>
              <w:t>c</w:t>
            </w:r>
            <w:r w:rsidR="00203E9C" w:rsidRPr="006C5F21">
              <w:rPr>
                <w:rFonts w:ascii="Arial" w:hAnsi="Arial" w:cs="Arial"/>
                <w:bCs/>
              </w:rPr>
              <w:t xml:space="preserve">abling </w:t>
            </w:r>
            <w:r w:rsidR="005213FD">
              <w:rPr>
                <w:rFonts w:ascii="Arial" w:hAnsi="Arial" w:cs="Arial"/>
                <w:bCs/>
              </w:rPr>
              <w:t>&amp; patching</w:t>
            </w:r>
          </w:p>
          <w:p w:rsidR="00203E9C" w:rsidRPr="006C5F21" w:rsidRDefault="00976F19" w:rsidP="005F485D">
            <w:pPr>
              <w:pStyle w:val="CompanyName"/>
              <w:tabs>
                <w:tab w:val="clear" w:pos="2160"/>
                <w:tab w:val="clear" w:pos="6480"/>
                <w:tab w:val="left" w:pos="2443"/>
                <w:tab w:val="left" w:pos="6409"/>
                <w:tab w:val="right" w:pos="8397"/>
              </w:tabs>
              <w:ind w:right="-108"/>
              <w:jc w:val="both"/>
              <w:rPr>
                <w:rFonts w:ascii="Arial" w:hAnsi="Arial" w:cs="Arial"/>
                <w:bCs w:val="0"/>
              </w:rPr>
            </w:pPr>
            <w:r w:rsidRPr="006C5F21">
              <w:rPr>
                <w:rFonts w:ascii="Arial" w:hAnsi="Arial" w:cs="Arial"/>
                <w:bCs w:val="0"/>
              </w:rPr>
              <w:t>Jan</w:t>
            </w:r>
            <w:r w:rsidR="00203E9C" w:rsidRPr="006C5F21">
              <w:rPr>
                <w:rFonts w:ascii="Arial" w:hAnsi="Arial" w:cs="Arial"/>
                <w:bCs w:val="0"/>
              </w:rPr>
              <w:t xml:space="preserve"> </w:t>
            </w:r>
            <w:r w:rsidRPr="006C5F21">
              <w:rPr>
                <w:rFonts w:ascii="Arial" w:hAnsi="Arial" w:cs="Arial"/>
                <w:bCs w:val="0"/>
              </w:rPr>
              <w:t>1998</w:t>
            </w:r>
            <w:r w:rsidR="00203E9C" w:rsidRPr="006C5F21">
              <w:rPr>
                <w:rFonts w:ascii="Arial" w:hAnsi="Arial" w:cs="Arial"/>
                <w:bCs w:val="0"/>
              </w:rPr>
              <w:t xml:space="preserve"> – </w:t>
            </w:r>
            <w:r w:rsidRPr="006C5F21">
              <w:rPr>
                <w:rFonts w:ascii="Arial" w:hAnsi="Arial" w:cs="Arial"/>
                <w:bCs w:val="0"/>
              </w:rPr>
              <w:t>Jul</w:t>
            </w:r>
            <w:r w:rsidR="00203E9C" w:rsidRPr="006C5F21">
              <w:rPr>
                <w:rFonts w:ascii="Arial" w:hAnsi="Arial" w:cs="Arial"/>
                <w:bCs w:val="0"/>
              </w:rPr>
              <w:t xml:space="preserve"> </w:t>
            </w:r>
            <w:r w:rsidRPr="006C5F21">
              <w:rPr>
                <w:rFonts w:ascii="Arial" w:hAnsi="Arial" w:cs="Arial"/>
                <w:bCs w:val="0"/>
              </w:rPr>
              <w:t>1998</w:t>
            </w:r>
            <w:r w:rsidR="00203E9C" w:rsidRPr="006C5F21">
              <w:rPr>
                <w:rFonts w:ascii="Arial" w:hAnsi="Arial" w:cs="Arial"/>
                <w:bCs w:val="0"/>
              </w:rPr>
              <w:tab/>
            </w:r>
            <w:r w:rsidR="00497678">
              <w:rPr>
                <w:rFonts w:ascii="Arial" w:hAnsi="Arial" w:cs="Arial"/>
                <w:bCs w:val="0"/>
              </w:rPr>
              <w:t>British Airways</w:t>
            </w:r>
            <w:r w:rsidR="00203E9C" w:rsidRPr="006C5F21">
              <w:rPr>
                <w:rFonts w:ascii="Arial" w:hAnsi="Arial" w:cs="Arial"/>
                <w:bCs w:val="0"/>
              </w:rPr>
              <w:tab/>
            </w:r>
            <w:r w:rsidRPr="006C5F21">
              <w:rPr>
                <w:rFonts w:ascii="Arial" w:hAnsi="Arial" w:cs="Arial"/>
                <w:bCs w:val="0"/>
              </w:rPr>
              <w:t>Cardiff</w:t>
            </w:r>
          </w:p>
          <w:p w:rsidR="004A242B" w:rsidRPr="00F83435" w:rsidRDefault="00203E9C" w:rsidP="005F485D">
            <w:pPr>
              <w:jc w:val="both"/>
              <w:rPr>
                <w:rFonts w:ascii="Arial" w:hAnsi="Arial" w:cs="Arial"/>
                <w:b/>
                <w:bCs/>
              </w:rPr>
            </w:pPr>
            <w:r w:rsidRPr="006C5F21">
              <w:rPr>
                <w:rFonts w:ascii="Arial" w:hAnsi="Arial" w:cs="Arial"/>
                <w:b/>
                <w:bCs/>
              </w:rPr>
              <w:t>Role</w:t>
            </w:r>
            <w:r w:rsidRPr="004A242B">
              <w:rPr>
                <w:rFonts w:ascii="Arial" w:hAnsi="Arial" w:cs="Arial"/>
                <w:b/>
                <w:bCs/>
              </w:rPr>
              <w:t xml:space="preserve">:  IT Systems </w:t>
            </w:r>
            <w:r w:rsidR="00342248" w:rsidRPr="004A242B">
              <w:rPr>
                <w:rFonts w:ascii="Arial" w:hAnsi="Arial" w:cs="Arial"/>
                <w:b/>
                <w:bCs/>
              </w:rPr>
              <w:t>Engineer (</w:t>
            </w:r>
            <w:r w:rsidRPr="004A242B">
              <w:rPr>
                <w:rFonts w:ascii="Arial" w:hAnsi="Arial" w:cs="Arial"/>
                <w:b/>
                <w:bCs/>
              </w:rPr>
              <w:t>Contractor</w:t>
            </w:r>
            <w:r w:rsidR="00342248" w:rsidRPr="004A242B">
              <w:rPr>
                <w:rFonts w:ascii="Arial" w:hAnsi="Arial" w:cs="Arial"/>
                <w:b/>
                <w:bCs/>
              </w:rPr>
              <w:t>)</w:t>
            </w:r>
          </w:p>
          <w:p w:rsidR="00612571" w:rsidRPr="006C5F21" w:rsidRDefault="00976F19" w:rsidP="005F485D">
            <w:pPr>
              <w:jc w:val="both"/>
              <w:rPr>
                <w:rFonts w:ascii="Arial" w:hAnsi="Arial" w:cs="Arial"/>
                <w:bCs/>
              </w:rPr>
            </w:pPr>
            <w:r w:rsidRPr="006C5F21">
              <w:rPr>
                <w:rFonts w:ascii="Arial" w:hAnsi="Arial" w:cs="Arial"/>
                <w:bCs/>
              </w:rPr>
              <w:t xml:space="preserve">Design &amp; deploy a </w:t>
            </w:r>
            <w:r w:rsidR="00850601">
              <w:rPr>
                <w:rFonts w:ascii="Arial" w:hAnsi="Arial" w:cs="Arial"/>
                <w:bCs/>
              </w:rPr>
              <w:t>solution</w:t>
            </w:r>
            <w:r w:rsidRPr="006C5F21">
              <w:rPr>
                <w:rFonts w:ascii="Arial" w:hAnsi="Arial" w:cs="Arial"/>
                <w:bCs/>
              </w:rPr>
              <w:t xml:space="preserve"> to high latency problem on Windows roaming profiles, 2</w:t>
            </w:r>
            <w:r w:rsidRPr="006C5F21">
              <w:rPr>
                <w:rFonts w:ascii="Arial" w:hAnsi="Arial" w:cs="Arial"/>
                <w:bCs/>
                <w:vertAlign w:val="superscript"/>
              </w:rPr>
              <w:t>nd</w:t>
            </w:r>
            <w:r w:rsidRPr="006C5F21">
              <w:rPr>
                <w:rFonts w:ascii="Arial" w:hAnsi="Arial" w:cs="Arial"/>
                <w:bCs/>
              </w:rPr>
              <w:t>-line Desktop Support, 3</w:t>
            </w:r>
            <w:r w:rsidRPr="006C5F21">
              <w:rPr>
                <w:rFonts w:ascii="Arial" w:hAnsi="Arial" w:cs="Arial"/>
                <w:bCs/>
                <w:vertAlign w:val="superscript"/>
              </w:rPr>
              <w:t>rd</w:t>
            </w:r>
            <w:r w:rsidRPr="006C5F21">
              <w:rPr>
                <w:rFonts w:ascii="Arial" w:hAnsi="Arial" w:cs="Arial"/>
                <w:bCs/>
              </w:rPr>
              <w:t>-line Server Support, Token-ring network support.</w:t>
            </w:r>
          </w:p>
          <w:p w:rsidR="00203E9C" w:rsidRPr="006C5F21" w:rsidRDefault="00976F19" w:rsidP="005F485D">
            <w:pPr>
              <w:pStyle w:val="CompanyName"/>
              <w:tabs>
                <w:tab w:val="clear" w:pos="2160"/>
                <w:tab w:val="clear" w:pos="6480"/>
                <w:tab w:val="left" w:pos="2443"/>
                <w:tab w:val="left" w:pos="6409"/>
                <w:tab w:val="right" w:pos="8397"/>
              </w:tabs>
              <w:ind w:right="-108"/>
              <w:jc w:val="both"/>
              <w:rPr>
                <w:rFonts w:ascii="Arial" w:hAnsi="Arial" w:cs="Arial"/>
                <w:bCs w:val="0"/>
              </w:rPr>
            </w:pPr>
            <w:r w:rsidRPr="006C5F21">
              <w:rPr>
                <w:rFonts w:ascii="Arial" w:hAnsi="Arial" w:cs="Arial"/>
                <w:bCs w:val="0"/>
              </w:rPr>
              <w:t>1990</w:t>
            </w:r>
            <w:r w:rsidR="00203E9C" w:rsidRPr="006C5F21">
              <w:rPr>
                <w:rFonts w:ascii="Arial" w:hAnsi="Arial" w:cs="Arial"/>
                <w:bCs w:val="0"/>
              </w:rPr>
              <w:t xml:space="preserve"> – </w:t>
            </w:r>
            <w:r w:rsidRPr="006C5F21">
              <w:rPr>
                <w:rFonts w:ascii="Arial" w:hAnsi="Arial" w:cs="Arial"/>
                <w:bCs w:val="0"/>
              </w:rPr>
              <w:t>1997</w:t>
            </w:r>
            <w:r w:rsidR="00203E9C" w:rsidRPr="006C5F21">
              <w:rPr>
                <w:rFonts w:ascii="Arial" w:hAnsi="Arial" w:cs="Arial"/>
                <w:bCs w:val="0"/>
              </w:rPr>
              <w:tab/>
            </w:r>
            <w:r w:rsidRPr="006C5F21">
              <w:rPr>
                <w:rFonts w:ascii="Arial" w:hAnsi="Arial" w:cs="Arial"/>
                <w:bCs w:val="0"/>
              </w:rPr>
              <w:t>Somerset College of Arts &amp; Technology</w:t>
            </w:r>
            <w:r w:rsidR="00203E9C" w:rsidRPr="006C5F21">
              <w:rPr>
                <w:rFonts w:ascii="Arial" w:hAnsi="Arial" w:cs="Arial"/>
                <w:bCs w:val="0"/>
              </w:rPr>
              <w:tab/>
            </w:r>
            <w:r w:rsidRPr="006C5F21">
              <w:rPr>
                <w:rFonts w:ascii="Arial" w:hAnsi="Arial" w:cs="Arial"/>
                <w:bCs w:val="0"/>
              </w:rPr>
              <w:t>Taunton</w:t>
            </w:r>
          </w:p>
          <w:p w:rsidR="004A242B" w:rsidRPr="00F83435" w:rsidRDefault="00203E9C" w:rsidP="005F485D">
            <w:pPr>
              <w:jc w:val="both"/>
              <w:rPr>
                <w:rFonts w:ascii="Arial" w:hAnsi="Arial" w:cs="Arial"/>
                <w:bCs/>
              </w:rPr>
            </w:pPr>
            <w:r w:rsidRPr="006C5F21">
              <w:rPr>
                <w:rFonts w:ascii="Arial" w:hAnsi="Arial" w:cs="Arial"/>
                <w:b/>
                <w:bCs/>
              </w:rPr>
              <w:t>Role</w:t>
            </w:r>
            <w:r w:rsidRPr="00D41A57">
              <w:rPr>
                <w:rFonts w:ascii="Arial" w:hAnsi="Arial" w:cs="Arial"/>
                <w:b/>
                <w:bCs/>
              </w:rPr>
              <w:t xml:space="preserve">:  </w:t>
            </w:r>
            <w:r w:rsidR="00976F19" w:rsidRPr="00D41A57">
              <w:rPr>
                <w:rFonts w:ascii="Arial" w:hAnsi="Arial" w:cs="Arial"/>
                <w:b/>
                <w:bCs/>
              </w:rPr>
              <w:t>IT Systems Manager</w:t>
            </w:r>
          </w:p>
          <w:p w:rsidR="00D41A57" w:rsidRPr="006C5F21" w:rsidRDefault="00976F19" w:rsidP="005F485D">
            <w:pPr>
              <w:jc w:val="both"/>
              <w:rPr>
                <w:rFonts w:ascii="Arial" w:hAnsi="Arial" w:cs="Arial"/>
                <w:bCs/>
              </w:rPr>
            </w:pPr>
            <w:r w:rsidRPr="006C5F21">
              <w:rPr>
                <w:rFonts w:ascii="Arial" w:hAnsi="Arial" w:cs="Arial"/>
                <w:bCs/>
              </w:rPr>
              <w:t xml:space="preserve">Managing network, server and desktop </w:t>
            </w:r>
            <w:r w:rsidR="005338C8" w:rsidRPr="006C5F21">
              <w:rPr>
                <w:rFonts w:ascii="Arial" w:hAnsi="Arial" w:cs="Arial"/>
                <w:bCs/>
              </w:rPr>
              <w:t xml:space="preserve">for teaching </w:t>
            </w:r>
            <w:r w:rsidRPr="006C5F21">
              <w:rPr>
                <w:rFonts w:ascii="Arial" w:hAnsi="Arial" w:cs="Arial"/>
                <w:bCs/>
              </w:rPr>
              <w:t xml:space="preserve">environment </w:t>
            </w:r>
            <w:r w:rsidR="005338C8" w:rsidRPr="006C5F21">
              <w:rPr>
                <w:rFonts w:ascii="Arial" w:hAnsi="Arial" w:cs="Arial"/>
                <w:bCs/>
              </w:rPr>
              <w:t xml:space="preserve">and learning resource centre at large </w:t>
            </w:r>
            <w:r w:rsidRPr="006C5F21">
              <w:rPr>
                <w:rFonts w:ascii="Arial" w:hAnsi="Arial" w:cs="Arial"/>
                <w:bCs/>
              </w:rPr>
              <w:t xml:space="preserve">main </w:t>
            </w:r>
            <w:r w:rsidR="005338C8" w:rsidRPr="006C5F21">
              <w:rPr>
                <w:rFonts w:ascii="Arial" w:hAnsi="Arial" w:cs="Arial"/>
                <w:bCs/>
              </w:rPr>
              <w:t>c</w:t>
            </w:r>
            <w:r w:rsidRPr="006C5F21">
              <w:rPr>
                <w:rFonts w:ascii="Arial" w:hAnsi="Arial" w:cs="Arial"/>
                <w:bCs/>
              </w:rPr>
              <w:t>ampus and satellite site</w:t>
            </w:r>
            <w:r w:rsidR="00850601">
              <w:rPr>
                <w:rFonts w:ascii="Arial" w:hAnsi="Arial" w:cs="Arial"/>
                <w:bCs/>
              </w:rPr>
              <w:t>s</w:t>
            </w:r>
            <w:r w:rsidRPr="006C5F21">
              <w:rPr>
                <w:rFonts w:ascii="Arial" w:hAnsi="Arial" w:cs="Arial"/>
                <w:bCs/>
              </w:rPr>
              <w:t>.</w:t>
            </w:r>
          </w:p>
          <w:p w:rsidR="00976F19" w:rsidRPr="006C5F21" w:rsidRDefault="00976F19" w:rsidP="005F485D">
            <w:pPr>
              <w:pStyle w:val="CompanyName"/>
              <w:tabs>
                <w:tab w:val="clear" w:pos="2160"/>
                <w:tab w:val="clear" w:pos="6480"/>
                <w:tab w:val="left" w:pos="2443"/>
                <w:tab w:val="left" w:pos="6409"/>
                <w:tab w:val="right" w:pos="8397"/>
              </w:tabs>
              <w:ind w:right="-108"/>
              <w:jc w:val="both"/>
              <w:rPr>
                <w:rFonts w:ascii="Arial" w:hAnsi="Arial" w:cs="Arial"/>
                <w:bCs w:val="0"/>
              </w:rPr>
            </w:pPr>
            <w:r w:rsidRPr="006C5F21">
              <w:rPr>
                <w:rFonts w:ascii="Arial" w:hAnsi="Arial" w:cs="Arial"/>
                <w:bCs w:val="0"/>
              </w:rPr>
              <w:t>1988 – 1990</w:t>
            </w:r>
            <w:r w:rsidRPr="006C5F21">
              <w:rPr>
                <w:rFonts w:ascii="Arial" w:hAnsi="Arial" w:cs="Arial"/>
                <w:bCs w:val="0"/>
              </w:rPr>
              <w:tab/>
              <w:t>Somerset College of Arts &amp; Technology</w:t>
            </w:r>
            <w:r w:rsidRPr="006C5F21">
              <w:rPr>
                <w:rFonts w:ascii="Arial" w:hAnsi="Arial" w:cs="Arial"/>
                <w:bCs w:val="0"/>
              </w:rPr>
              <w:tab/>
              <w:t>Taunton</w:t>
            </w:r>
          </w:p>
          <w:p w:rsidR="00D41A57" w:rsidRPr="00F83435" w:rsidRDefault="00976F19" w:rsidP="005F485D">
            <w:pPr>
              <w:jc w:val="both"/>
              <w:rPr>
                <w:rFonts w:ascii="Arial" w:hAnsi="Arial" w:cs="Arial"/>
                <w:bCs/>
              </w:rPr>
            </w:pPr>
            <w:r w:rsidRPr="006C5F21">
              <w:rPr>
                <w:rFonts w:ascii="Arial" w:hAnsi="Arial" w:cs="Arial"/>
                <w:b/>
                <w:bCs/>
              </w:rPr>
              <w:t>Role</w:t>
            </w:r>
            <w:r w:rsidRPr="00D41A57">
              <w:rPr>
                <w:rFonts w:ascii="Arial" w:hAnsi="Arial" w:cs="Arial"/>
                <w:b/>
                <w:bCs/>
              </w:rPr>
              <w:t>:  Digital Systems Technician</w:t>
            </w:r>
          </w:p>
          <w:p w:rsidR="004372AE" w:rsidRPr="006C5F21" w:rsidRDefault="004E1122" w:rsidP="005F485D">
            <w:pPr>
              <w:jc w:val="both"/>
              <w:rPr>
                <w:rFonts w:ascii="Arial" w:hAnsi="Arial" w:cs="Arial"/>
                <w:bCs/>
              </w:rPr>
            </w:pPr>
            <w:r>
              <w:rPr>
                <w:rFonts w:ascii="Arial" w:hAnsi="Arial" w:cs="Arial"/>
                <w:bCs/>
              </w:rPr>
              <w:t>Managing and maintaining micro</w:t>
            </w:r>
            <w:r w:rsidR="00976F19" w:rsidRPr="006C5F21">
              <w:rPr>
                <w:rFonts w:ascii="Arial" w:hAnsi="Arial" w:cs="Arial"/>
                <w:bCs/>
              </w:rPr>
              <w:t xml:space="preserve"> labs, setting up labs and </w:t>
            </w:r>
            <w:r w:rsidR="005338C8" w:rsidRPr="006C5F21">
              <w:rPr>
                <w:rFonts w:ascii="Arial" w:hAnsi="Arial" w:cs="Arial"/>
                <w:bCs/>
              </w:rPr>
              <w:t>projects</w:t>
            </w:r>
            <w:r w:rsidR="004372AE">
              <w:rPr>
                <w:rFonts w:ascii="Arial" w:hAnsi="Arial" w:cs="Arial"/>
                <w:bCs/>
              </w:rPr>
              <w:t xml:space="preserve"> for courses, </w:t>
            </w:r>
            <w:r w:rsidR="00976F19" w:rsidRPr="006C5F21">
              <w:rPr>
                <w:rFonts w:ascii="Arial" w:hAnsi="Arial" w:cs="Arial"/>
                <w:bCs/>
              </w:rPr>
              <w:t xml:space="preserve">maintenance </w:t>
            </w:r>
            <w:r w:rsidR="00850601">
              <w:rPr>
                <w:rFonts w:ascii="Arial" w:hAnsi="Arial" w:cs="Arial"/>
                <w:bCs/>
              </w:rPr>
              <w:t xml:space="preserve">and repairs </w:t>
            </w:r>
            <w:r w:rsidR="00976F19" w:rsidRPr="006C5F21">
              <w:rPr>
                <w:rFonts w:ascii="Arial" w:hAnsi="Arial" w:cs="Arial"/>
                <w:bCs/>
              </w:rPr>
              <w:t>on CNC machine tools, other duties involving electronics</w:t>
            </w:r>
            <w:r w:rsidR="005338C8" w:rsidRPr="006C5F21">
              <w:rPr>
                <w:rFonts w:ascii="Arial" w:hAnsi="Arial" w:cs="Arial"/>
                <w:bCs/>
              </w:rPr>
              <w:t>, e.g. design &amp; manufacture of printed circuit boards</w:t>
            </w:r>
            <w:r w:rsidR="00976F19" w:rsidRPr="006C5F21">
              <w:rPr>
                <w:rFonts w:ascii="Arial" w:hAnsi="Arial" w:cs="Arial"/>
                <w:bCs/>
              </w:rPr>
              <w:t>.</w:t>
            </w:r>
          </w:p>
          <w:p w:rsidR="00203E9C" w:rsidRPr="006C5F21" w:rsidRDefault="00932681" w:rsidP="005F485D">
            <w:pPr>
              <w:pStyle w:val="CompanyName"/>
              <w:tabs>
                <w:tab w:val="clear" w:pos="2160"/>
                <w:tab w:val="clear" w:pos="6480"/>
                <w:tab w:val="left" w:pos="2443"/>
                <w:tab w:val="left" w:pos="6409"/>
                <w:tab w:val="right" w:pos="8397"/>
              </w:tabs>
              <w:ind w:right="-108"/>
              <w:jc w:val="both"/>
              <w:rPr>
                <w:rFonts w:ascii="Arial" w:hAnsi="Arial" w:cs="Arial"/>
                <w:bCs w:val="0"/>
              </w:rPr>
            </w:pPr>
            <w:r w:rsidRPr="006C5F21">
              <w:rPr>
                <w:rFonts w:ascii="Arial" w:hAnsi="Arial" w:cs="Arial"/>
                <w:bCs w:val="0"/>
              </w:rPr>
              <w:t>1982</w:t>
            </w:r>
            <w:r w:rsidR="00203E9C" w:rsidRPr="006C5F21">
              <w:rPr>
                <w:rFonts w:ascii="Arial" w:hAnsi="Arial" w:cs="Arial"/>
                <w:bCs w:val="0"/>
              </w:rPr>
              <w:t xml:space="preserve"> – </w:t>
            </w:r>
            <w:r w:rsidRPr="006C5F21">
              <w:rPr>
                <w:rFonts w:ascii="Arial" w:hAnsi="Arial" w:cs="Arial"/>
                <w:bCs w:val="0"/>
              </w:rPr>
              <w:t>1987</w:t>
            </w:r>
            <w:r w:rsidR="00203E9C" w:rsidRPr="006C5F21">
              <w:rPr>
                <w:rFonts w:ascii="Arial" w:hAnsi="Arial" w:cs="Arial"/>
                <w:bCs w:val="0"/>
              </w:rPr>
              <w:tab/>
            </w:r>
            <w:proofErr w:type="spellStart"/>
            <w:r w:rsidRPr="006C5F21">
              <w:rPr>
                <w:rFonts w:ascii="Arial" w:hAnsi="Arial" w:cs="Arial"/>
                <w:bCs w:val="0"/>
              </w:rPr>
              <w:t>Beesley’s</w:t>
            </w:r>
            <w:proofErr w:type="spellEnd"/>
            <w:r w:rsidRPr="006C5F21">
              <w:rPr>
                <w:rFonts w:ascii="Arial" w:hAnsi="Arial" w:cs="Arial"/>
                <w:bCs w:val="0"/>
              </w:rPr>
              <w:t xml:space="preserve"> Taxis</w:t>
            </w:r>
            <w:r w:rsidR="00C45FA1">
              <w:rPr>
                <w:rFonts w:ascii="Arial" w:hAnsi="Arial" w:cs="Arial"/>
                <w:bCs w:val="0"/>
              </w:rPr>
              <w:t xml:space="preserve"> (</w:t>
            </w:r>
            <w:r w:rsidR="00F629AE">
              <w:rPr>
                <w:rFonts w:ascii="Arial" w:hAnsi="Arial" w:cs="Arial"/>
                <w:bCs w:val="0"/>
              </w:rPr>
              <w:t>f</w:t>
            </w:r>
            <w:r w:rsidR="00C45FA1">
              <w:rPr>
                <w:rFonts w:ascii="Arial" w:hAnsi="Arial" w:cs="Arial"/>
                <w:bCs w:val="0"/>
              </w:rPr>
              <w:t>amily business)</w:t>
            </w:r>
            <w:r w:rsidR="00203E9C" w:rsidRPr="006C5F21">
              <w:rPr>
                <w:rFonts w:ascii="Arial" w:hAnsi="Arial" w:cs="Arial"/>
                <w:bCs w:val="0"/>
              </w:rPr>
              <w:tab/>
            </w:r>
            <w:proofErr w:type="spellStart"/>
            <w:r w:rsidRPr="006C5F21">
              <w:rPr>
                <w:rFonts w:ascii="Arial" w:hAnsi="Arial" w:cs="Arial"/>
                <w:bCs w:val="0"/>
              </w:rPr>
              <w:t>Sidmouth</w:t>
            </w:r>
            <w:proofErr w:type="spellEnd"/>
          </w:p>
          <w:p w:rsidR="00EE04AA" w:rsidRPr="00F83435" w:rsidRDefault="00203E9C" w:rsidP="005F485D">
            <w:pPr>
              <w:jc w:val="both"/>
              <w:rPr>
                <w:rFonts w:ascii="Arial" w:hAnsi="Arial" w:cs="Arial"/>
                <w:b/>
                <w:bCs/>
              </w:rPr>
            </w:pPr>
            <w:r w:rsidRPr="006C5F21">
              <w:rPr>
                <w:rFonts w:ascii="Arial" w:hAnsi="Arial" w:cs="Arial"/>
                <w:b/>
                <w:bCs/>
              </w:rPr>
              <w:t>Role</w:t>
            </w:r>
            <w:r w:rsidRPr="00EE04AA">
              <w:rPr>
                <w:rFonts w:ascii="Arial" w:hAnsi="Arial" w:cs="Arial"/>
                <w:b/>
                <w:bCs/>
              </w:rPr>
              <w:t xml:space="preserve">:  </w:t>
            </w:r>
            <w:r w:rsidR="00932681" w:rsidRPr="00EE04AA">
              <w:rPr>
                <w:rFonts w:ascii="Arial" w:hAnsi="Arial" w:cs="Arial"/>
                <w:b/>
                <w:bCs/>
              </w:rPr>
              <w:t>Driver &amp; Mechanic</w:t>
            </w:r>
          </w:p>
          <w:p w:rsidR="00203E9C" w:rsidRPr="006C5F21" w:rsidRDefault="00932681" w:rsidP="005F485D">
            <w:pPr>
              <w:jc w:val="both"/>
              <w:rPr>
                <w:rFonts w:ascii="Arial" w:hAnsi="Arial" w:cs="Arial"/>
                <w:bCs/>
              </w:rPr>
            </w:pPr>
            <w:r w:rsidRPr="006C5F21">
              <w:rPr>
                <w:rFonts w:ascii="Arial" w:hAnsi="Arial" w:cs="Arial"/>
                <w:bCs/>
              </w:rPr>
              <w:t>Driving, maintaining and servicing the cars.</w:t>
            </w:r>
          </w:p>
          <w:p w:rsidR="00932681" w:rsidRPr="006C5F21" w:rsidRDefault="00932681" w:rsidP="005F485D">
            <w:pPr>
              <w:pStyle w:val="CompanyName"/>
              <w:tabs>
                <w:tab w:val="clear" w:pos="2160"/>
                <w:tab w:val="clear" w:pos="6480"/>
                <w:tab w:val="left" w:pos="2443"/>
                <w:tab w:val="left" w:pos="6409"/>
                <w:tab w:val="right" w:pos="8397"/>
              </w:tabs>
              <w:ind w:right="-108"/>
              <w:jc w:val="both"/>
              <w:rPr>
                <w:rFonts w:ascii="Arial" w:hAnsi="Arial" w:cs="Arial"/>
                <w:bCs w:val="0"/>
              </w:rPr>
            </w:pPr>
            <w:r w:rsidRPr="006C5F21">
              <w:rPr>
                <w:rFonts w:ascii="Arial" w:hAnsi="Arial" w:cs="Arial"/>
                <w:bCs w:val="0"/>
              </w:rPr>
              <w:lastRenderedPageBreak/>
              <w:t>1975 – 1981</w:t>
            </w:r>
            <w:r w:rsidRPr="006C5F21">
              <w:rPr>
                <w:rFonts w:ascii="Arial" w:hAnsi="Arial" w:cs="Arial"/>
                <w:bCs w:val="0"/>
              </w:rPr>
              <w:tab/>
              <w:t>Royal Air Force</w:t>
            </w:r>
            <w:r w:rsidRPr="006C5F21">
              <w:rPr>
                <w:rFonts w:ascii="Arial" w:hAnsi="Arial" w:cs="Arial"/>
                <w:bCs w:val="0"/>
              </w:rPr>
              <w:tab/>
              <w:t xml:space="preserve">RAF </w:t>
            </w:r>
            <w:proofErr w:type="spellStart"/>
            <w:r w:rsidRPr="006C5F21">
              <w:rPr>
                <w:rFonts w:ascii="Arial" w:hAnsi="Arial" w:cs="Arial"/>
                <w:bCs w:val="0"/>
              </w:rPr>
              <w:t>Lyneham</w:t>
            </w:r>
            <w:proofErr w:type="spellEnd"/>
          </w:p>
          <w:p w:rsidR="003D1279" w:rsidRPr="00F83435" w:rsidRDefault="00932681" w:rsidP="005F485D">
            <w:pPr>
              <w:jc w:val="both"/>
              <w:rPr>
                <w:rFonts w:ascii="Arial" w:hAnsi="Arial" w:cs="Arial"/>
                <w:b/>
                <w:bCs/>
              </w:rPr>
            </w:pPr>
            <w:r w:rsidRPr="006C5F21">
              <w:rPr>
                <w:rFonts w:ascii="Arial" w:hAnsi="Arial" w:cs="Arial"/>
                <w:b/>
                <w:bCs/>
              </w:rPr>
              <w:t>Role</w:t>
            </w:r>
            <w:r w:rsidRPr="003D1279">
              <w:rPr>
                <w:rFonts w:ascii="Arial" w:hAnsi="Arial" w:cs="Arial"/>
                <w:b/>
                <w:bCs/>
              </w:rPr>
              <w:t>:  Aircraft Technician (Airframes)</w:t>
            </w:r>
          </w:p>
          <w:p w:rsidR="00932681" w:rsidRPr="006C5F21" w:rsidRDefault="00932681" w:rsidP="005F485D">
            <w:pPr>
              <w:jc w:val="both"/>
              <w:rPr>
                <w:rFonts w:ascii="Arial" w:hAnsi="Arial" w:cs="Arial"/>
                <w:bCs/>
              </w:rPr>
            </w:pPr>
            <w:r w:rsidRPr="006C5F21">
              <w:rPr>
                <w:rFonts w:ascii="Arial" w:hAnsi="Arial" w:cs="Arial"/>
                <w:bCs/>
              </w:rPr>
              <w:t>Servicing and maintenance of Lockheed C130 Hercules aircraft and aircraft systems including hydraulics, pneumatics, air conditioning, liquid oxygen, flying controls, landing gear, airframe structure, ancillary systems and components.</w:t>
            </w:r>
          </w:p>
          <w:p w:rsidR="00772287" w:rsidRPr="006C5F21" w:rsidRDefault="00772287" w:rsidP="005F485D">
            <w:pPr>
              <w:pStyle w:val="Achievement"/>
              <w:rPr>
                <w:rFonts w:ascii="Arial" w:hAnsi="Arial" w:cs="Arial"/>
                <w:lang w:val="en-GB"/>
              </w:rPr>
            </w:pPr>
          </w:p>
        </w:tc>
      </w:tr>
      <w:tr w:rsidR="00772287" w:rsidRPr="006C5F21" w:rsidTr="002A099A">
        <w:tc>
          <w:tcPr>
            <w:tcW w:w="1702" w:type="dxa"/>
          </w:tcPr>
          <w:p w:rsidR="00772287" w:rsidRPr="006C5F21" w:rsidRDefault="00772287" w:rsidP="00804F7A">
            <w:pPr>
              <w:pStyle w:val="SectionTitle"/>
            </w:pPr>
            <w:r w:rsidRPr="006C5F21">
              <w:lastRenderedPageBreak/>
              <w:t>Education</w:t>
            </w:r>
          </w:p>
        </w:tc>
        <w:tc>
          <w:tcPr>
            <w:tcW w:w="8505" w:type="dxa"/>
          </w:tcPr>
          <w:tbl>
            <w:tblPr>
              <w:tblW w:w="8539" w:type="dxa"/>
              <w:tblLayout w:type="fixed"/>
              <w:tblLook w:val="04A0" w:firstRow="1" w:lastRow="0" w:firstColumn="1" w:lastColumn="0" w:noHBand="0" w:noVBand="1"/>
            </w:tblPr>
            <w:tblGrid>
              <w:gridCol w:w="1593"/>
              <w:gridCol w:w="142"/>
              <w:gridCol w:w="6804"/>
            </w:tblGrid>
            <w:tr w:rsidR="00804F7A" w:rsidRPr="006C5F21" w:rsidTr="00E601A0">
              <w:tc>
                <w:tcPr>
                  <w:tcW w:w="1593" w:type="dxa"/>
                </w:tcPr>
                <w:p w:rsidR="00FC4FE0" w:rsidRPr="00FC4FE0" w:rsidRDefault="00804F7A" w:rsidP="00FC4FE0">
                  <w:pPr>
                    <w:pStyle w:val="Institution"/>
                    <w:tabs>
                      <w:tab w:val="clear" w:pos="2160"/>
                      <w:tab w:val="left" w:pos="1876"/>
                    </w:tabs>
                    <w:rPr>
                      <w:rFonts w:ascii="Arial" w:hAnsi="Arial" w:cs="Arial"/>
                      <w:b/>
                      <w:bCs/>
                    </w:rPr>
                  </w:pPr>
                  <w:r w:rsidRPr="006C5F21">
                    <w:rPr>
                      <w:rFonts w:ascii="Arial" w:hAnsi="Arial" w:cs="Arial"/>
                      <w:b/>
                      <w:bCs/>
                    </w:rPr>
                    <w:t>19</w:t>
                  </w:r>
                  <w:r w:rsidR="00932681" w:rsidRPr="006C5F21">
                    <w:rPr>
                      <w:rFonts w:ascii="Arial" w:hAnsi="Arial" w:cs="Arial"/>
                      <w:b/>
                      <w:bCs/>
                    </w:rPr>
                    <w:t>89</w:t>
                  </w:r>
                </w:p>
              </w:tc>
              <w:tc>
                <w:tcPr>
                  <w:tcW w:w="6946" w:type="dxa"/>
                  <w:gridSpan w:val="2"/>
                </w:tcPr>
                <w:p w:rsidR="00804F7A" w:rsidRPr="006C5F21" w:rsidRDefault="00932681" w:rsidP="00E601A0">
                  <w:pPr>
                    <w:pStyle w:val="Institution"/>
                    <w:tabs>
                      <w:tab w:val="clear" w:pos="2160"/>
                      <w:tab w:val="left" w:pos="1876"/>
                    </w:tabs>
                    <w:rPr>
                      <w:rFonts w:ascii="Arial" w:hAnsi="Arial" w:cs="Arial"/>
                      <w:b/>
                      <w:bCs/>
                    </w:rPr>
                  </w:pPr>
                  <w:r w:rsidRPr="006C5F21">
                    <w:rPr>
                      <w:rFonts w:ascii="Arial" w:hAnsi="Arial" w:cs="Arial"/>
                      <w:b/>
                      <w:bCs/>
                    </w:rPr>
                    <w:t>The Open</w:t>
                  </w:r>
                  <w:r w:rsidR="00804F7A" w:rsidRPr="006C5F21">
                    <w:rPr>
                      <w:rFonts w:ascii="Arial" w:hAnsi="Arial" w:cs="Arial"/>
                      <w:b/>
                      <w:bCs/>
                    </w:rPr>
                    <w:t xml:space="preserve"> University</w:t>
                  </w:r>
                </w:p>
                <w:p w:rsidR="008C47F0" w:rsidRPr="008C47F0" w:rsidRDefault="00804F7A" w:rsidP="00B7454C">
                  <w:pPr>
                    <w:pStyle w:val="Achievement"/>
                    <w:tabs>
                      <w:tab w:val="left" w:pos="742"/>
                    </w:tabs>
                    <w:rPr>
                      <w:rFonts w:ascii="Arial" w:hAnsi="Arial" w:cs="Arial"/>
                      <w:lang w:val="en-GB"/>
                    </w:rPr>
                  </w:pPr>
                  <w:r w:rsidRPr="006C5F21">
                    <w:rPr>
                      <w:rFonts w:ascii="Arial" w:hAnsi="Arial" w:cs="Arial"/>
                      <w:lang w:val="en-GB"/>
                    </w:rPr>
                    <w:t>B</w:t>
                  </w:r>
                  <w:r w:rsidR="00932681" w:rsidRPr="006C5F21">
                    <w:rPr>
                      <w:rFonts w:ascii="Arial" w:hAnsi="Arial" w:cs="Arial"/>
                      <w:lang w:val="en-GB"/>
                    </w:rPr>
                    <w:t>A</w:t>
                  </w:r>
                  <w:r w:rsidR="0087427A">
                    <w:rPr>
                      <w:rFonts w:ascii="Arial" w:hAnsi="Arial" w:cs="Arial"/>
                      <w:lang w:val="en-GB"/>
                    </w:rPr>
                    <w:t xml:space="preserve"> </w:t>
                  </w:r>
                  <w:r w:rsidR="00654FCD">
                    <w:rPr>
                      <w:rFonts w:ascii="Arial" w:hAnsi="Arial" w:cs="Arial"/>
                      <w:lang w:val="en-GB"/>
                    </w:rPr>
                    <w:t xml:space="preserve">in </w:t>
                  </w:r>
                  <w:r w:rsidR="0087427A">
                    <w:rPr>
                      <w:rFonts w:ascii="Arial" w:hAnsi="Arial" w:cs="Arial"/>
                      <w:lang w:val="en-GB"/>
                    </w:rPr>
                    <w:t>Applied M</w:t>
                  </w:r>
                  <w:r w:rsidR="00932681" w:rsidRPr="006C5F21">
                    <w:rPr>
                      <w:rFonts w:ascii="Arial" w:hAnsi="Arial" w:cs="Arial"/>
                      <w:lang w:val="en-GB"/>
                    </w:rPr>
                    <w:t>athematics</w:t>
                  </w:r>
                </w:p>
              </w:tc>
            </w:tr>
            <w:tr w:rsidR="00804F7A" w:rsidRPr="006C5F21" w:rsidTr="00FE04D0">
              <w:tc>
                <w:tcPr>
                  <w:tcW w:w="1735" w:type="dxa"/>
                  <w:gridSpan w:val="2"/>
                </w:tcPr>
                <w:p w:rsidR="00BD268D" w:rsidRDefault="00804F7A" w:rsidP="00542BBE">
                  <w:pPr>
                    <w:pStyle w:val="Institution"/>
                    <w:tabs>
                      <w:tab w:val="clear" w:pos="2160"/>
                      <w:tab w:val="left" w:pos="1876"/>
                    </w:tabs>
                    <w:ind w:left="-108"/>
                    <w:rPr>
                      <w:rFonts w:ascii="Arial" w:hAnsi="Arial" w:cs="Arial"/>
                      <w:b/>
                      <w:bCs/>
                    </w:rPr>
                  </w:pPr>
                  <w:r w:rsidRPr="006C5F21">
                    <w:rPr>
                      <w:rFonts w:ascii="Arial" w:hAnsi="Arial" w:cs="Arial"/>
                    </w:rPr>
                    <w:t>1</w:t>
                  </w:r>
                  <w:r w:rsidRPr="006C5F21">
                    <w:rPr>
                      <w:rFonts w:ascii="Arial" w:hAnsi="Arial" w:cs="Arial"/>
                      <w:b/>
                      <w:bCs/>
                    </w:rPr>
                    <w:t>9</w:t>
                  </w:r>
                  <w:r w:rsidR="00CF3E61">
                    <w:rPr>
                      <w:rFonts w:ascii="Arial" w:hAnsi="Arial" w:cs="Arial"/>
                      <w:b/>
                      <w:bCs/>
                    </w:rPr>
                    <w:t>88</w:t>
                  </w:r>
                </w:p>
                <w:p w:rsidR="00BD268D" w:rsidRDefault="00BD268D" w:rsidP="00542BBE">
                  <w:pPr>
                    <w:pStyle w:val="Institution"/>
                    <w:tabs>
                      <w:tab w:val="clear" w:pos="2160"/>
                      <w:tab w:val="left" w:pos="1876"/>
                    </w:tabs>
                    <w:ind w:left="-108"/>
                    <w:rPr>
                      <w:rFonts w:ascii="Arial" w:hAnsi="Arial" w:cs="Arial"/>
                    </w:rPr>
                  </w:pPr>
                </w:p>
                <w:p w:rsidR="00BD268D" w:rsidRDefault="00BD268D" w:rsidP="00542BBE">
                  <w:pPr>
                    <w:pStyle w:val="Institution"/>
                    <w:tabs>
                      <w:tab w:val="clear" w:pos="2160"/>
                      <w:tab w:val="left" w:pos="1876"/>
                    </w:tabs>
                    <w:ind w:left="-108"/>
                    <w:rPr>
                      <w:rFonts w:ascii="Arial" w:hAnsi="Arial" w:cs="Arial"/>
                      <w:b/>
                      <w:bCs/>
                    </w:rPr>
                  </w:pPr>
                  <w:r w:rsidRPr="006C5F21">
                    <w:rPr>
                      <w:rFonts w:ascii="Arial" w:hAnsi="Arial" w:cs="Arial"/>
                    </w:rPr>
                    <w:t>1</w:t>
                  </w:r>
                  <w:r w:rsidRPr="006C5F21">
                    <w:rPr>
                      <w:rFonts w:ascii="Arial" w:hAnsi="Arial" w:cs="Arial"/>
                      <w:b/>
                      <w:bCs/>
                    </w:rPr>
                    <w:t>976</w:t>
                  </w:r>
                </w:p>
                <w:p w:rsidR="00FC4FE0" w:rsidRPr="00FC4FE0" w:rsidRDefault="00FC4FE0" w:rsidP="00FC4FE0">
                  <w:pPr>
                    <w:pStyle w:val="Institution"/>
                    <w:tabs>
                      <w:tab w:val="clear" w:pos="2160"/>
                      <w:tab w:val="left" w:pos="1876"/>
                    </w:tabs>
                    <w:ind w:left="-108"/>
                    <w:rPr>
                      <w:rFonts w:ascii="Arial" w:hAnsi="Arial" w:cs="Arial"/>
                      <w:b/>
                      <w:bCs/>
                    </w:rPr>
                  </w:pPr>
                </w:p>
              </w:tc>
              <w:tc>
                <w:tcPr>
                  <w:tcW w:w="6804" w:type="dxa"/>
                </w:tcPr>
                <w:p w:rsidR="00804F7A" w:rsidRPr="006C5F21" w:rsidRDefault="00CF3E61" w:rsidP="00FE04D0">
                  <w:pPr>
                    <w:pStyle w:val="Institution"/>
                    <w:tabs>
                      <w:tab w:val="clear" w:pos="2160"/>
                      <w:tab w:val="left" w:pos="1876"/>
                    </w:tabs>
                    <w:ind w:left="-108"/>
                    <w:rPr>
                      <w:rFonts w:ascii="Arial" w:hAnsi="Arial" w:cs="Arial"/>
                      <w:b/>
                      <w:bCs/>
                    </w:rPr>
                  </w:pPr>
                  <w:r>
                    <w:rPr>
                      <w:rFonts w:ascii="Arial" w:hAnsi="Arial" w:cs="Arial"/>
                      <w:b/>
                      <w:bCs/>
                    </w:rPr>
                    <w:t>Somerset College of Arts &amp; Technology</w:t>
                  </w:r>
                </w:p>
                <w:p w:rsidR="00CF3E61" w:rsidRDefault="00CF3E61" w:rsidP="00CF3E61">
                  <w:pPr>
                    <w:pStyle w:val="Achievement"/>
                    <w:tabs>
                      <w:tab w:val="left" w:pos="1876"/>
                    </w:tabs>
                    <w:ind w:left="-108" w:right="34"/>
                    <w:rPr>
                      <w:rFonts w:ascii="Arial" w:hAnsi="Arial" w:cs="Arial"/>
                      <w:lang w:val="en-GB"/>
                    </w:rPr>
                  </w:pPr>
                  <w:r>
                    <w:rPr>
                      <w:rFonts w:ascii="Arial" w:hAnsi="Arial" w:cs="Arial"/>
                      <w:lang w:val="en-GB"/>
                    </w:rPr>
                    <w:t>Microprocessor &amp; Digital Systems Maintenance</w:t>
                  </w:r>
                </w:p>
                <w:p w:rsidR="00CF3E61" w:rsidRDefault="00CF3E61" w:rsidP="00CF3E61">
                  <w:pPr>
                    <w:pStyle w:val="Achievement"/>
                    <w:tabs>
                      <w:tab w:val="left" w:pos="1876"/>
                    </w:tabs>
                    <w:ind w:left="-108" w:right="34"/>
                    <w:rPr>
                      <w:rFonts w:ascii="Arial" w:hAnsi="Arial" w:cs="Arial"/>
                      <w:lang w:val="en-GB"/>
                    </w:rPr>
                  </w:pPr>
                </w:p>
                <w:p w:rsidR="00CF3E61" w:rsidRPr="00CF3E61" w:rsidRDefault="00CF3E61" w:rsidP="00CF3E61">
                  <w:pPr>
                    <w:pStyle w:val="Achievement"/>
                    <w:tabs>
                      <w:tab w:val="left" w:pos="1876"/>
                    </w:tabs>
                    <w:ind w:left="-108" w:right="34"/>
                    <w:rPr>
                      <w:rFonts w:ascii="Arial" w:hAnsi="Arial" w:cs="Arial"/>
                      <w:lang w:val="en-GB"/>
                    </w:rPr>
                  </w:pPr>
                  <w:r w:rsidRPr="006C5F21">
                    <w:rPr>
                      <w:rFonts w:ascii="Arial" w:hAnsi="Arial" w:cs="Arial"/>
                      <w:b/>
                      <w:bCs/>
                    </w:rPr>
                    <w:t>Royal Air Force</w:t>
                  </w:r>
                </w:p>
                <w:p w:rsidR="00CF3E61" w:rsidRPr="006C5F21" w:rsidRDefault="00CF3E61" w:rsidP="003D404A">
                  <w:pPr>
                    <w:pStyle w:val="Achievement"/>
                    <w:tabs>
                      <w:tab w:val="left" w:pos="1876"/>
                    </w:tabs>
                    <w:ind w:left="-108" w:right="34"/>
                    <w:rPr>
                      <w:lang w:val="en-GB"/>
                    </w:rPr>
                  </w:pPr>
                  <w:r w:rsidRPr="006C5F21">
                    <w:rPr>
                      <w:rFonts w:ascii="Arial" w:hAnsi="Arial" w:cs="Arial"/>
                      <w:lang w:val="en-GB"/>
                    </w:rPr>
                    <w:t>City &amp; Guilds - Aeronautical Engineering</w:t>
                  </w:r>
                </w:p>
              </w:tc>
            </w:tr>
          </w:tbl>
          <w:p w:rsidR="00772287" w:rsidRPr="006C5F21" w:rsidRDefault="00772287" w:rsidP="00804F7A">
            <w:pPr>
              <w:pStyle w:val="Achievement"/>
              <w:tabs>
                <w:tab w:val="left" w:pos="1876"/>
              </w:tabs>
              <w:rPr>
                <w:rFonts w:ascii="Arial" w:hAnsi="Arial" w:cs="Arial"/>
                <w:lang w:val="en-GB"/>
              </w:rPr>
            </w:pPr>
          </w:p>
        </w:tc>
      </w:tr>
      <w:tr w:rsidR="00772287" w:rsidRPr="006C5F21" w:rsidTr="002A099A">
        <w:tc>
          <w:tcPr>
            <w:tcW w:w="1702" w:type="dxa"/>
          </w:tcPr>
          <w:p w:rsidR="00772287" w:rsidRPr="006C5F21" w:rsidRDefault="00770A56" w:rsidP="00AA3D3C">
            <w:pPr>
              <w:pStyle w:val="SectionTitle"/>
            </w:pPr>
            <w:r>
              <w:t xml:space="preserve">Certifications, Accreditations &amp; </w:t>
            </w:r>
            <w:r w:rsidR="00772287" w:rsidRPr="006C5F21">
              <w:t xml:space="preserve">Other </w:t>
            </w:r>
            <w:r w:rsidR="00AA3D3C" w:rsidRPr="006C5F21">
              <w:t>Studies</w:t>
            </w:r>
          </w:p>
        </w:tc>
        <w:tc>
          <w:tcPr>
            <w:tcW w:w="8505" w:type="dxa"/>
          </w:tcPr>
          <w:p w:rsidR="00A13D0C" w:rsidRDefault="00F174F8" w:rsidP="005F485D">
            <w:pPr>
              <w:pStyle w:val="Objective"/>
              <w:spacing w:before="120" w:after="120"/>
              <w:rPr>
                <w:rFonts w:ascii="Arial" w:hAnsi="Arial" w:cs="Arial"/>
              </w:rPr>
            </w:pPr>
            <w:r>
              <w:rPr>
                <w:rFonts w:ascii="Arial" w:hAnsi="Arial" w:cs="Arial"/>
              </w:rPr>
              <w:t>2017</w:t>
            </w:r>
            <w:r w:rsidRPr="00A94471">
              <w:rPr>
                <w:rFonts w:ascii="Arial" w:hAnsi="Arial" w:cs="Arial"/>
              </w:rPr>
              <w:tab/>
            </w:r>
            <w:r w:rsidRPr="00A94471">
              <w:rPr>
                <w:rFonts w:ascii="Arial" w:hAnsi="Arial" w:cs="Arial"/>
              </w:rPr>
              <w:tab/>
            </w:r>
            <w:r>
              <w:rPr>
                <w:rFonts w:ascii="Arial" w:hAnsi="Arial" w:cs="Arial"/>
              </w:rPr>
              <w:t xml:space="preserve">AWS </w:t>
            </w:r>
            <w:r w:rsidR="00CE44D6">
              <w:rPr>
                <w:rFonts w:ascii="Arial" w:hAnsi="Arial" w:cs="Arial"/>
              </w:rPr>
              <w:t>Certified Solution Architect</w:t>
            </w:r>
            <w:r w:rsidR="00645EB0">
              <w:rPr>
                <w:rFonts w:ascii="Arial" w:hAnsi="Arial" w:cs="Arial"/>
              </w:rPr>
              <w:t xml:space="preserve"> </w:t>
            </w:r>
            <w:r w:rsidR="0033273A">
              <w:rPr>
                <w:rFonts w:ascii="Arial" w:hAnsi="Arial" w:cs="Arial"/>
              </w:rPr>
              <w:t>–</w:t>
            </w:r>
            <w:r w:rsidR="00645EB0">
              <w:rPr>
                <w:rFonts w:ascii="Arial" w:hAnsi="Arial" w:cs="Arial"/>
              </w:rPr>
              <w:t xml:space="preserve"> Associate</w:t>
            </w:r>
            <w:r w:rsidR="0033273A">
              <w:rPr>
                <w:rFonts w:ascii="Arial" w:hAnsi="Arial" w:cs="Arial"/>
              </w:rPr>
              <w:t xml:space="preserve"> Certification</w:t>
            </w:r>
            <w:r w:rsidR="00B804B9">
              <w:rPr>
                <w:rFonts w:ascii="Arial" w:hAnsi="Arial" w:cs="Arial"/>
              </w:rPr>
              <w:t xml:space="preserve"> (current studies)</w:t>
            </w:r>
          </w:p>
          <w:p w:rsidR="001830C4" w:rsidRDefault="001830C4" w:rsidP="005C0AA6">
            <w:pPr>
              <w:pStyle w:val="Objective"/>
              <w:spacing w:before="120" w:after="120"/>
              <w:rPr>
                <w:rFonts w:ascii="Arial" w:hAnsi="Arial" w:cs="Arial"/>
              </w:rPr>
            </w:pPr>
            <w:r>
              <w:rPr>
                <w:rFonts w:ascii="Arial" w:hAnsi="Arial" w:cs="Arial"/>
              </w:rPr>
              <w:t>2017</w:t>
            </w:r>
            <w:r w:rsidRPr="00A94471">
              <w:rPr>
                <w:rFonts w:ascii="Arial" w:hAnsi="Arial" w:cs="Arial"/>
              </w:rPr>
              <w:tab/>
            </w:r>
            <w:r w:rsidRPr="00A94471">
              <w:rPr>
                <w:rFonts w:ascii="Arial" w:hAnsi="Arial" w:cs="Arial"/>
              </w:rPr>
              <w:tab/>
            </w:r>
            <w:r>
              <w:rPr>
                <w:rFonts w:ascii="Arial" w:hAnsi="Arial" w:cs="Arial"/>
              </w:rPr>
              <w:t xml:space="preserve">AWS Big Data Fundamentals </w:t>
            </w:r>
            <w:r w:rsidR="00B6438B">
              <w:rPr>
                <w:rFonts w:ascii="Arial" w:hAnsi="Arial" w:cs="Arial"/>
              </w:rPr>
              <w:t xml:space="preserve">- </w:t>
            </w:r>
            <w:r>
              <w:rPr>
                <w:rFonts w:ascii="Arial" w:hAnsi="Arial" w:cs="Arial"/>
              </w:rPr>
              <w:t>Partner Accreditation (AWS)</w:t>
            </w:r>
          </w:p>
          <w:p w:rsidR="0087427A" w:rsidRDefault="0087427A" w:rsidP="005F485D">
            <w:pPr>
              <w:pStyle w:val="Objective"/>
              <w:spacing w:before="120" w:after="120"/>
              <w:rPr>
                <w:rFonts w:ascii="Arial" w:hAnsi="Arial" w:cs="Arial"/>
              </w:rPr>
            </w:pPr>
            <w:r>
              <w:rPr>
                <w:rFonts w:ascii="Arial" w:hAnsi="Arial" w:cs="Arial"/>
              </w:rPr>
              <w:t>2016</w:t>
            </w:r>
            <w:r w:rsidRPr="00A94471">
              <w:rPr>
                <w:rFonts w:ascii="Arial" w:hAnsi="Arial" w:cs="Arial"/>
              </w:rPr>
              <w:tab/>
            </w:r>
            <w:r w:rsidRPr="00A94471">
              <w:rPr>
                <w:rFonts w:ascii="Arial" w:hAnsi="Arial" w:cs="Arial"/>
              </w:rPr>
              <w:tab/>
            </w:r>
            <w:r>
              <w:rPr>
                <w:rFonts w:ascii="Arial" w:hAnsi="Arial" w:cs="Arial"/>
              </w:rPr>
              <w:t xml:space="preserve">AWS Security Fundamentals </w:t>
            </w:r>
            <w:r w:rsidR="00B6438B">
              <w:rPr>
                <w:rFonts w:ascii="Arial" w:hAnsi="Arial" w:cs="Arial"/>
              </w:rPr>
              <w:t xml:space="preserve">- </w:t>
            </w:r>
            <w:r>
              <w:rPr>
                <w:rFonts w:ascii="Arial" w:hAnsi="Arial" w:cs="Arial"/>
              </w:rPr>
              <w:t>Partner Accreditation</w:t>
            </w:r>
            <w:r w:rsidR="006468D9">
              <w:rPr>
                <w:rFonts w:ascii="Arial" w:hAnsi="Arial" w:cs="Arial"/>
              </w:rPr>
              <w:t xml:space="preserve"> (AWS)</w:t>
            </w:r>
          </w:p>
          <w:p w:rsidR="0087427A" w:rsidRDefault="0087427A" w:rsidP="005F485D">
            <w:pPr>
              <w:pStyle w:val="Objective"/>
              <w:spacing w:before="120" w:after="120"/>
              <w:rPr>
                <w:rFonts w:ascii="Arial" w:hAnsi="Arial" w:cs="Arial"/>
              </w:rPr>
            </w:pPr>
            <w:r>
              <w:rPr>
                <w:rFonts w:ascii="Arial" w:hAnsi="Arial" w:cs="Arial"/>
              </w:rPr>
              <w:t>2015</w:t>
            </w:r>
            <w:r w:rsidRPr="00A94471">
              <w:rPr>
                <w:rFonts w:ascii="Arial" w:hAnsi="Arial" w:cs="Arial"/>
              </w:rPr>
              <w:tab/>
            </w:r>
            <w:r w:rsidRPr="00A94471">
              <w:rPr>
                <w:rFonts w:ascii="Arial" w:hAnsi="Arial" w:cs="Arial"/>
              </w:rPr>
              <w:tab/>
            </w:r>
            <w:r>
              <w:rPr>
                <w:rFonts w:ascii="Arial" w:hAnsi="Arial" w:cs="Arial"/>
              </w:rPr>
              <w:t xml:space="preserve">AWS TCO and Cloud Economics </w:t>
            </w:r>
            <w:r w:rsidR="00E62C9E">
              <w:rPr>
                <w:rFonts w:ascii="Arial" w:hAnsi="Arial" w:cs="Arial"/>
              </w:rPr>
              <w:t xml:space="preserve">- </w:t>
            </w:r>
            <w:r>
              <w:rPr>
                <w:rFonts w:ascii="Arial" w:hAnsi="Arial" w:cs="Arial"/>
              </w:rPr>
              <w:t>Partner Accreditation</w:t>
            </w:r>
            <w:r w:rsidR="002E6CAE">
              <w:rPr>
                <w:rFonts w:ascii="Arial" w:hAnsi="Arial" w:cs="Arial"/>
              </w:rPr>
              <w:t xml:space="preserve"> (AWS)</w:t>
            </w:r>
          </w:p>
          <w:p w:rsidR="0087427A" w:rsidRDefault="0087427A" w:rsidP="005F485D">
            <w:pPr>
              <w:pStyle w:val="Objective"/>
              <w:spacing w:before="120" w:after="120"/>
              <w:rPr>
                <w:rFonts w:ascii="Arial" w:hAnsi="Arial" w:cs="Arial"/>
              </w:rPr>
            </w:pPr>
            <w:r>
              <w:rPr>
                <w:rFonts w:ascii="Arial" w:hAnsi="Arial" w:cs="Arial"/>
              </w:rPr>
              <w:t>2015</w:t>
            </w:r>
            <w:r w:rsidRPr="00A94471">
              <w:rPr>
                <w:rFonts w:ascii="Arial" w:hAnsi="Arial" w:cs="Arial"/>
              </w:rPr>
              <w:tab/>
            </w:r>
            <w:r w:rsidRPr="00A94471">
              <w:rPr>
                <w:rFonts w:ascii="Arial" w:hAnsi="Arial" w:cs="Arial"/>
              </w:rPr>
              <w:tab/>
            </w:r>
            <w:r>
              <w:rPr>
                <w:rFonts w:ascii="Arial" w:hAnsi="Arial" w:cs="Arial"/>
              </w:rPr>
              <w:t xml:space="preserve">AWS Technical Professional </w:t>
            </w:r>
            <w:r w:rsidR="00E62C9E">
              <w:rPr>
                <w:rFonts w:ascii="Arial" w:hAnsi="Arial" w:cs="Arial"/>
              </w:rPr>
              <w:t xml:space="preserve">- </w:t>
            </w:r>
            <w:r>
              <w:rPr>
                <w:rFonts w:ascii="Arial" w:hAnsi="Arial" w:cs="Arial"/>
              </w:rPr>
              <w:t>Partner Accreditation</w:t>
            </w:r>
            <w:r w:rsidR="002E6CAE">
              <w:rPr>
                <w:rFonts w:ascii="Arial" w:hAnsi="Arial" w:cs="Arial"/>
              </w:rPr>
              <w:t xml:space="preserve"> (AWS)</w:t>
            </w:r>
          </w:p>
          <w:p w:rsidR="00770A56" w:rsidRDefault="00770A56" w:rsidP="005F485D">
            <w:pPr>
              <w:pStyle w:val="Objective"/>
              <w:spacing w:before="120" w:after="120"/>
              <w:rPr>
                <w:rFonts w:ascii="Arial" w:hAnsi="Arial" w:cs="Arial"/>
              </w:rPr>
            </w:pPr>
            <w:r>
              <w:rPr>
                <w:rFonts w:ascii="Arial" w:hAnsi="Arial" w:cs="Arial"/>
              </w:rPr>
              <w:t>201</w:t>
            </w:r>
            <w:r w:rsidR="0087427A">
              <w:rPr>
                <w:rFonts w:ascii="Arial" w:hAnsi="Arial" w:cs="Arial"/>
              </w:rPr>
              <w:t>5</w:t>
            </w:r>
            <w:r w:rsidR="0087427A" w:rsidRPr="00A94471">
              <w:rPr>
                <w:rFonts w:ascii="Arial" w:hAnsi="Arial" w:cs="Arial"/>
              </w:rPr>
              <w:tab/>
            </w:r>
            <w:r w:rsidR="0087427A" w:rsidRPr="00A94471">
              <w:rPr>
                <w:rFonts w:ascii="Arial" w:hAnsi="Arial" w:cs="Arial"/>
              </w:rPr>
              <w:tab/>
            </w:r>
            <w:r w:rsidR="0087427A">
              <w:rPr>
                <w:rFonts w:ascii="Arial" w:hAnsi="Arial" w:cs="Arial"/>
              </w:rPr>
              <w:t xml:space="preserve">AWS Business Professional </w:t>
            </w:r>
            <w:r w:rsidR="00E62C9E">
              <w:rPr>
                <w:rFonts w:ascii="Arial" w:hAnsi="Arial" w:cs="Arial"/>
              </w:rPr>
              <w:t xml:space="preserve">- </w:t>
            </w:r>
            <w:r w:rsidR="0087427A">
              <w:rPr>
                <w:rFonts w:ascii="Arial" w:hAnsi="Arial" w:cs="Arial"/>
              </w:rPr>
              <w:t>Partner Accreditation</w:t>
            </w:r>
            <w:r w:rsidR="002E6CAE">
              <w:rPr>
                <w:rFonts w:ascii="Arial" w:hAnsi="Arial" w:cs="Arial"/>
              </w:rPr>
              <w:t xml:space="preserve"> (AWS)</w:t>
            </w:r>
          </w:p>
          <w:p w:rsidR="0001678B" w:rsidRDefault="0001678B" w:rsidP="005F485D">
            <w:pPr>
              <w:pStyle w:val="Objective"/>
              <w:spacing w:before="120" w:after="120"/>
              <w:rPr>
                <w:rFonts w:ascii="Arial" w:hAnsi="Arial" w:cs="Arial"/>
              </w:rPr>
            </w:pPr>
            <w:r>
              <w:rPr>
                <w:rFonts w:ascii="Arial" w:hAnsi="Arial" w:cs="Arial"/>
              </w:rPr>
              <w:t>2015</w:t>
            </w:r>
            <w:r w:rsidRPr="00A94471">
              <w:rPr>
                <w:rFonts w:ascii="Arial" w:hAnsi="Arial" w:cs="Arial"/>
              </w:rPr>
              <w:tab/>
            </w:r>
            <w:r w:rsidRPr="00A94471">
              <w:rPr>
                <w:rFonts w:ascii="Arial" w:hAnsi="Arial" w:cs="Arial"/>
              </w:rPr>
              <w:tab/>
            </w:r>
            <w:r>
              <w:rPr>
                <w:rFonts w:ascii="Arial" w:hAnsi="Arial" w:cs="Arial"/>
              </w:rPr>
              <w:t>CSC Agility Platform</w:t>
            </w:r>
            <w:r w:rsidR="00E62C9E">
              <w:rPr>
                <w:rFonts w:ascii="Arial" w:hAnsi="Arial" w:cs="Arial"/>
              </w:rPr>
              <w:t xml:space="preserve"> (AP-200)</w:t>
            </w:r>
            <w:r w:rsidR="000D6700">
              <w:rPr>
                <w:rFonts w:ascii="Arial" w:hAnsi="Arial" w:cs="Arial"/>
              </w:rPr>
              <w:t xml:space="preserve"> (CSC</w:t>
            </w:r>
            <w:r>
              <w:rPr>
                <w:rFonts w:ascii="Arial" w:hAnsi="Arial" w:cs="Arial"/>
              </w:rPr>
              <w:t>)</w:t>
            </w:r>
          </w:p>
          <w:p w:rsidR="00400F37" w:rsidRPr="00850601" w:rsidRDefault="00A94471" w:rsidP="005F485D">
            <w:pPr>
              <w:pStyle w:val="Objective"/>
              <w:spacing w:before="120" w:after="120"/>
              <w:rPr>
                <w:rFonts w:ascii="Arial" w:hAnsi="Arial" w:cs="Arial"/>
              </w:rPr>
            </w:pPr>
            <w:r>
              <w:rPr>
                <w:rFonts w:ascii="Arial" w:hAnsi="Arial" w:cs="Arial"/>
              </w:rPr>
              <w:t>2015</w:t>
            </w:r>
            <w:r w:rsidRPr="00A94471">
              <w:rPr>
                <w:rFonts w:ascii="Arial" w:hAnsi="Arial" w:cs="Arial"/>
              </w:rPr>
              <w:tab/>
            </w:r>
            <w:r w:rsidRPr="00A94471">
              <w:rPr>
                <w:rFonts w:ascii="Arial" w:hAnsi="Arial" w:cs="Arial"/>
              </w:rPr>
              <w:tab/>
            </w:r>
            <w:r w:rsidR="00485AA8">
              <w:rPr>
                <w:rFonts w:ascii="Arial" w:hAnsi="Arial" w:cs="Arial"/>
              </w:rPr>
              <w:t>Introduction to Enterprise Architecture -</w:t>
            </w:r>
            <w:r w:rsidR="0001678B">
              <w:rPr>
                <w:rFonts w:ascii="Arial" w:hAnsi="Arial" w:cs="Arial"/>
              </w:rPr>
              <w:t xml:space="preserve"> TOGAF</w:t>
            </w:r>
            <w:r w:rsidR="00400F37">
              <w:rPr>
                <w:rFonts w:ascii="Arial" w:hAnsi="Arial" w:cs="Arial"/>
              </w:rPr>
              <w:t xml:space="preserve"> (</w:t>
            </w:r>
            <w:r w:rsidR="0001678B">
              <w:rPr>
                <w:rFonts w:ascii="Arial" w:hAnsi="Arial" w:cs="Arial"/>
              </w:rPr>
              <w:t>Open 2 Study</w:t>
            </w:r>
            <w:r w:rsidR="00400F37">
              <w:rPr>
                <w:rFonts w:ascii="Arial" w:hAnsi="Arial" w:cs="Arial"/>
              </w:rPr>
              <w:t>)</w:t>
            </w:r>
          </w:p>
          <w:p w:rsidR="0001678B" w:rsidRPr="00850601" w:rsidRDefault="0001678B" w:rsidP="005F485D">
            <w:pPr>
              <w:pStyle w:val="Objective"/>
              <w:spacing w:before="120" w:after="120"/>
              <w:rPr>
                <w:rFonts w:ascii="Arial" w:hAnsi="Arial" w:cs="Arial"/>
              </w:rPr>
            </w:pPr>
            <w:r>
              <w:rPr>
                <w:rFonts w:ascii="Arial" w:hAnsi="Arial" w:cs="Arial"/>
              </w:rPr>
              <w:t>2015</w:t>
            </w:r>
            <w:r w:rsidRPr="00A94471">
              <w:rPr>
                <w:rFonts w:ascii="Arial" w:hAnsi="Arial" w:cs="Arial"/>
              </w:rPr>
              <w:tab/>
            </w:r>
            <w:r w:rsidRPr="00A94471">
              <w:rPr>
                <w:rFonts w:ascii="Arial" w:hAnsi="Arial" w:cs="Arial"/>
              </w:rPr>
              <w:tab/>
            </w:r>
            <w:r>
              <w:rPr>
                <w:rFonts w:ascii="Arial" w:hAnsi="Arial" w:cs="Arial"/>
              </w:rPr>
              <w:t>Programming for Everybody - Python (Coursera)</w:t>
            </w:r>
          </w:p>
          <w:p w:rsidR="00850601" w:rsidRPr="00850601" w:rsidRDefault="00AA3D3C" w:rsidP="005F485D">
            <w:pPr>
              <w:pStyle w:val="Objective"/>
              <w:spacing w:before="120" w:after="120"/>
              <w:rPr>
                <w:rFonts w:ascii="Arial" w:hAnsi="Arial" w:cs="Arial"/>
              </w:rPr>
            </w:pPr>
            <w:r w:rsidRPr="006C5F21">
              <w:rPr>
                <w:rFonts w:ascii="Arial" w:hAnsi="Arial" w:cs="Arial"/>
              </w:rPr>
              <w:t>2013</w:t>
            </w:r>
            <w:r w:rsidRPr="00A94471">
              <w:rPr>
                <w:rFonts w:ascii="Arial" w:hAnsi="Arial" w:cs="Arial"/>
              </w:rPr>
              <w:tab/>
            </w:r>
            <w:r w:rsidRPr="00A94471">
              <w:rPr>
                <w:rFonts w:ascii="Arial" w:hAnsi="Arial" w:cs="Arial"/>
              </w:rPr>
              <w:tab/>
            </w:r>
            <w:r w:rsidR="00B7454C" w:rsidRPr="006C5F21">
              <w:rPr>
                <w:rFonts w:ascii="Arial" w:hAnsi="Arial" w:cs="Arial"/>
              </w:rPr>
              <w:t>Cisco UCS Expanded Implementation</w:t>
            </w:r>
            <w:r w:rsidR="00850601">
              <w:rPr>
                <w:rFonts w:ascii="Arial" w:hAnsi="Arial" w:cs="Arial"/>
              </w:rPr>
              <w:t xml:space="preserve"> (Firefly)</w:t>
            </w:r>
          </w:p>
          <w:p w:rsidR="00850601" w:rsidRDefault="00850601" w:rsidP="005F485D">
            <w:pPr>
              <w:pStyle w:val="Objective"/>
              <w:spacing w:before="120" w:after="120"/>
              <w:rPr>
                <w:rFonts w:ascii="Arial" w:hAnsi="Arial" w:cs="Arial"/>
              </w:rPr>
            </w:pPr>
            <w:r>
              <w:rPr>
                <w:rFonts w:ascii="Arial" w:hAnsi="Arial" w:cs="Arial"/>
              </w:rPr>
              <w:t>2012</w:t>
            </w:r>
            <w:r w:rsidRPr="00A94471">
              <w:rPr>
                <w:rFonts w:ascii="Arial" w:hAnsi="Arial" w:cs="Arial"/>
              </w:rPr>
              <w:tab/>
            </w:r>
            <w:r w:rsidRPr="00A94471">
              <w:rPr>
                <w:rFonts w:ascii="Arial" w:hAnsi="Arial" w:cs="Arial"/>
              </w:rPr>
              <w:tab/>
              <w:t>NetApp Introdu</w:t>
            </w:r>
            <w:r w:rsidR="00847597">
              <w:rPr>
                <w:rFonts w:ascii="Arial" w:hAnsi="Arial" w:cs="Arial"/>
              </w:rPr>
              <w:t xml:space="preserve">ction to </w:t>
            </w:r>
            <w:proofErr w:type="spellStart"/>
            <w:r w:rsidR="00847597">
              <w:rPr>
                <w:rFonts w:ascii="Arial" w:hAnsi="Arial" w:cs="Arial"/>
              </w:rPr>
              <w:t>FlexPod</w:t>
            </w:r>
            <w:proofErr w:type="spellEnd"/>
            <w:r w:rsidRPr="00A94471">
              <w:rPr>
                <w:rFonts w:ascii="Arial" w:hAnsi="Arial" w:cs="Arial"/>
              </w:rPr>
              <w:t xml:space="preserve"> (Firefly)</w:t>
            </w:r>
          </w:p>
          <w:p w:rsidR="00772287" w:rsidRPr="006C5F21" w:rsidRDefault="00AA3D3C" w:rsidP="005F485D">
            <w:pPr>
              <w:pStyle w:val="Objective"/>
              <w:spacing w:before="120" w:after="120"/>
              <w:rPr>
                <w:rFonts w:ascii="Arial" w:hAnsi="Arial" w:cs="Arial"/>
              </w:rPr>
            </w:pPr>
            <w:r w:rsidRPr="006C5F21">
              <w:rPr>
                <w:rFonts w:ascii="Arial" w:hAnsi="Arial" w:cs="Arial"/>
              </w:rPr>
              <w:t>2009</w:t>
            </w:r>
            <w:r w:rsidRPr="00A94471">
              <w:rPr>
                <w:rFonts w:ascii="Arial" w:hAnsi="Arial" w:cs="Arial"/>
              </w:rPr>
              <w:tab/>
            </w:r>
            <w:r w:rsidRPr="00A94471">
              <w:rPr>
                <w:rFonts w:ascii="Arial" w:hAnsi="Arial" w:cs="Arial"/>
              </w:rPr>
              <w:tab/>
            </w:r>
            <w:r w:rsidR="00B7454C" w:rsidRPr="006C5F21">
              <w:rPr>
                <w:rFonts w:ascii="Arial" w:hAnsi="Arial" w:cs="Arial"/>
              </w:rPr>
              <w:t xml:space="preserve">CSC </w:t>
            </w:r>
            <w:r w:rsidR="00BD0C68">
              <w:rPr>
                <w:rFonts w:ascii="Arial" w:hAnsi="Arial" w:cs="Arial"/>
              </w:rPr>
              <w:t xml:space="preserve">Catalyst </w:t>
            </w:r>
            <w:r w:rsidR="00BD0C68" w:rsidRPr="006C5F21">
              <w:rPr>
                <w:rFonts w:ascii="Arial" w:hAnsi="Arial" w:cs="Arial"/>
              </w:rPr>
              <w:t>Methodology</w:t>
            </w:r>
            <w:r w:rsidR="005213FD">
              <w:rPr>
                <w:rFonts w:ascii="Arial" w:hAnsi="Arial" w:cs="Arial"/>
              </w:rPr>
              <w:t xml:space="preserve"> - Architecture</w:t>
            </w:r>
            <w:r w:rsidR="003D2AB5">
              <w:rPr>
                <w:rFonts w:ascii="Arial" w:hAnsi="Arial" w:cs="Arial"/>
              </w:rPr>
              <w:t xml:space="preserve"> Best Practice</w:t>
            </w:r>
            <w:r w:rsidR="007F5FE9">
              <w:rPr>
                <w:rFonts w:ascii="Arial" w:hAnsi="Arial" w:cs="Arial"/>
              </w:rPr>
              <w:t xml:space="preserve"> </w:t>
            </w:r>
            <w:r w:rsidR="000D6700">
              <w:rPr>
                <w:rFonts w:ascii="Arial" w:hAnsi="Arial" w:cs="Arial"/>
              </w:rPr>
              <w:t>(CSC)</w:t>
            </w:r>
          </w:p>
          <w:p w:rsidR="00772287" w:rsidRPr="006C5F21" w:rsidRDefault="00AA3D3C" w:rsidP="005F485D">
            <w:pPr>
              <w:pStyle w:val="Objective"/>
              <w:spacing w:before="120" w:after="120"/>
              <w:rPr>
                <w:rFonts w:ascii="Arial" w:hAnsi="Arial" w:cs="Arial"/>
              </w:rPr>
            </w:pPr>
            <w:r w:rsidRPr="006C5F21">
              <w:rPr>
                <w:rFonts w:ascii="Arial" w:hAnsi="Arial" w:cs="Arial"/>
              </w:rPr>
              <w:t>2002</w:t>
            </w:r>
            <w:r w:rsidRPr="00A94471">
              <w:rPr>
                <w:rFonts w:ascii="Arial" w:hAnsi="Arial" w:cs="Arial"/>
              </w:rPr>
              <w:tab/>
            </w:r>
            <w:r w:rsidRPr="00A94471">
              <w:rPr>
                <w:rFonts w:ascii="Arial" w:hAnsi="Arial" w:cs="Arial"/>
              </w:rPr>
              <w:tab/>
            </w:r>
            <w:r w:rsidR="00B7454C" w:rsidRPr="006C5F21">
              <w:rPr>
                <w:rFonts w:ascii="Arial" w:hAnsi="Arial" w:cs="Arial"/>
              </w:rPr>
              <w:t xml:space="preserve">SGI </w:t>
            </w:r>
            <w:proofErr w:type="spellStart"/>
            <w:r w:rsidR="00B7454C" w:rsidRPr="006C5F21">
              <w:rPr>
                <w:rFonts w:ascii="Arial" w:hAnsi="Arial" w:cs="Arial"/>
              </w:rPr>
              <w:t>Irix</w:t>
            </w:r>
            <w:proofErr w:type="spellEnd"/>
            <w:r w:rsidR="00B7454C" w:rsidRPr="006C5F21">
              <w:rPr>
                <w:rFonts w:ascii="Arial" w:hAnsi="Arial" w:cs="Arial"/>
              </w:rPr>
              <w:t xml:space="preserve"> Administration</w:t>
            </w:r>
            <w:r w:rsidR="000D6700">
              <w:rPr>
                <w:rFonts w:ascii="Arial" w:hAnsi="Arial" w:cs="Arial"/>
              </w:rPr>
              <w:t xml:space="preserve"> (SGI)</w:t>
            </w:r>
          </w:p>
          <w:p w:rsidR="00AA3D3C" w:rsidRPr="006C5F21" w:rsidRDefault="00AA3D3C" w:rsidP="005F485D">
            <w:pPr>
              <w:pStyle w:val="Objective"/>
              <w:spacing w:before="120" w:after="120"/>
              <w:rPr>
                <w:rFonts w:ascii="Arial" w:hAnsi="Arial" w:cs="Arial"/>
              </w:rPr>
            </w:pPr>
            <w:r w:rsidRPr="006C5F21">
              <w:rPr>
                <w:rFonts w:ascii="Arial" w:hAnsi="Arial" w:cs="Arial"/>
              </w:rPr>
              <w:t>1999</w:t>
            </w:r>
            <w:r w:rsidRPr="00A94471">
              <w:rPr>
                <w:rFonts w:ascii="Arial" w:hAnsi="Arial" w:cs="Arial"/>
              </w:rPr>
              <w:tab/>
            </w:r>
            <w:r w:rsidRPr="00A94471">
              <w:rPr>
                <w:rFonts w:ascii="Arial" w:hAnsi="Arial" w:cs="Arial"/>
              </w:rPr>
              <w:tab/>
            </w:r>
            <w:r w:rsidR="00B7454C" w:rsidRPr="006C5F21">
              <w:rPr>
                <w:rFonts w:ascii="Arial" w:hAnsi="Arial" w:cs="Arial"/>
              </w:rPr>
              <w:t>MCSE Microsoft Certified Systems Engineer (</w:t>
            </w:r>
            <w:r w:rsidR="00A12240">
              <w:rPr>
                <w:rFonts w:ascii="Arial" w:hAnsi="Arial" w:cs="Arial"/>
              </w:rPr>
              <w:t>Microsoft</w:t>
            </w:r>
            <w:r w:rsidR="00B7454C" w:rsidRPr="006C5F21">
              <w:rPr>
                <w:rFonts w:ascii="Arial" w:hAnsi="Arial" w:cs="Arial"/>
              </w:rPr>
              <w:t>)</w:t>
            </w:r>
          </w:p>
          <w:p w:rsidR="00AA3D3C" w:rsidRPr="006C5F21" w:rsidRDefault="00AA3D3C" w:rsidP="005F485D">
            <w:pPr>
              <w:pStyle w:val="Objective"/>
              <w:spacing w:before="120" w:after="120"/>
              <w:rPr>
                <w:rFonts w:ascii="Arial" w:hAnsi="Arial" w:cs="Arial"/>
              </w:rPr>
            </w:pPr>
            <w:r w:rsidRPr="006C5F21">
              <w:rPr>
                <w:rFonts w:ascii="Arial" w:hAnsi="Arial" w:cs="Arial"/>
              </w:rPr>
              <w:t>1997</w:t>
            </w:r>
            <w:r w:rsidRPr="00A94471">
              <w:rPr>
                <w:rFonts w:ascii="Arial" w:hAnsi="Arial" w:cs="Arial"/>
              </w:rPr>
              <w:tab/>
            </w:r>
            <w:r w:rsidRPr="00A94471">
              <w:rPr>
                <w:rFonts w:ascii="Arial" w:hAnsi="Arial" w:cs="Arial"/>
              </w:rPr>
              <w:tab/>
            </w:r>
            <w:r w:rsidR="00B7454C" w:rsidRPr="006C5F21">
              <w:rPr>
                <w:rFonts w:ascii="Arial" w:hAnsi="Arial" w:cs="Arial"/>
              </w:rPr>
              <w:t>S</w:t>
            </w:r>
            <w:r w:rsidR="000D6700">
              <w:rPr>
                <w:rFonts w:ascii="Arial" w:hAnsi="Arial" w:cs="Arial"/>
              </w:rPr>
              <w:t>UN</w:t>
            </w:r>
            <w:r w:rsidR="00B7454C" w:rsidRPr="006C5F21">
              <w:rPr>
                <w:rFonts w:ascii="Arial" w:hAnsi="Arial" w:cs="Arial"/>
              </w:rPr>
              <w:t xml:space="preserve"> Solaris Administration</w:t>
            </w:r>
            <w:r w:rsidR="000D6700">
              <w:rPr>
                <w:rFonts w:ascii="Arial" w:hAnsi="Arial" w:cs="Arial"/>
              </w:rPr>
              <w:t xml:space="preserve"> (SUN)</w:t>
            </w:r>
          </w:p>
        </w:tc>
      </w:tr>
      <w:tr w:rsidR="00772287" w:rsidRPr="006C5F21" w:rsidTr="002A099A">
        <w:tc>
          <w:tcPr>
            <w:tcW w:w="1702" w:type="dxa"/>
          </w:tcPr>
          <w:p w:rsidR="00772287" w:rsidRPr="006C5F21" w:rsidRDefault="00772287" w:rsidP="00E601A0">
            <w:pPr>
              <w:pStyle w:val="SectionTitle"/>
            </w:pPr>
            <w:r w:rsidRPr="006C5F21">
              <w:t>Interests</w:t>
            </w:r>
          </w:p>
        </w:tc>
        <w:tc>
          <w:tcPr>
            <w:tcW w:w="8505" w:type="dxa"/>
          </w:tcPr>
          <w:p w:rsidR="00772287" w:rsidRPr="006C5F21" w:rsidRDefault="00B7454C" w:rsidP="00A94471">
            <w:pPr>
              <w:pStyle w:val="Objective"/>
              <w:spacing w:before="120" w:after="120"/>
              <w:jc w:val="both"/>
              <w:rPr>
                <w:rFonts w:ascii="Arial" w:hAnsi="Arial" w:cs="Arial"/>
              </w:rPr>
            </w:pPr>
            <w:r w:rsidRPr="006C5F21">
              <w:rPr>
                <w:rFonts w:ascii="Arial" w:hAnsi="Arial" w:cs="Arial"/>
              </w:rPr>
              <w:t xml:space="preserve">Motorcycling, </w:t>
            </w:r>
            <w:r w:rsidR="00DC3423">
              <w:rPr>
                <w:rFonts w:ascii="Arial" w:hAnsi="Arial" w:cs="Arial"/>
              </w:rPr>
              <w:t>T</w:t>
            </w:r>
            <w:r w:rsidRPr="006C5F21">
              <w:rPr>
                <w:rFonts w:ascii="Arial" w:hAnsi="Arial" w:cs="Arial"/>
              </w:rPr>
              <w:t>ravel</w:t>
            </w:r>
            <w:r w:rsidR="00DC3423">
              <w:rPr>
                <w:rFonts w:ascii="Arial" w:hAnsi="Arial" w:cs="Arial"/>
              </w:rPr>
              <w:t>, Films</w:t>
            </w:r>
            <w:r w:rsidR="00772287" w:rsidRPr="006C5F21">
              <w:rPr>
                <w:rFonts w:ascii="Arial" w:hAnsi="Arial" w:cs="Arial"/>
              </w:rPr>
              <w:t xml:space="preserve"> </w:t>
            </w:r>
            <w:r w:rsidR="00DC3423">
              <w:rPr>
                <w:rFonts w:ascii="Arial" w:hAnsi="Arial" w:cs="Arial"/>
              </w:rPr>
              <w:t>and Books, Technology</w:t>
            </w:r>
            <w:r w:rsidR="001C3215">
              <w:rPr>
                <w:rFonts w:ascii="Arial" w:hAnsi="Arial" w:cs="Arial"/>
              </w:rPr>
              <w:t>, Archery</w:t>
            </w:r>
          </w:p>
        </w:tc>
      </w:tr>
      <w:tr w:rsidR="00772287" w:rsidRPr="006C5F21" w:rsidTr="002A099A">
        <w:tc>
          <w:tcPr>
            <w:tcW w:w="1702" w:type="dxa"/>
          </w:tcPr>
          <w:p w:rsidR="00772287" w:rsidRPr="006C5F21" w:rsidRDefault="00DC3423" w:rsidP="00E601A0">
            <w:pPr>
              <w:pStyle w:val="SectionTitle"/>
            </w:pPr>
            <w:r>
              <w:t>Other Attributes</w:t>
            </w:r>
          </w:p>
        </w:tc>
        <w:tc>
          <w:tcPr>
            <w:tcW w:w="8505" w:type="dxa"/>
          </w:tcPr>
          <w:p w:rsidR="008A4A2E" w:rsidRPr="00946D93" w:rsidRDefault="00DC3423" w:rsidP="00A94471">
            <w:pPr>
              <w:pStyle w:val="Objective"/>
              <w:spacing w:before="120" w:after="120"/>
              <w:jc w:val="both"/>
              <w:rPr>
                <w:rFonts w:ascii="Arial" w:hAnsi="Arial" w:cs="Arial"/>
              </w:rPr>
            </w:pPr>
            <w:r>
              <w:rPr>
                <w:rFonts w:ascii="Arial" w:hAnsi="Arial" w:cs="Arial"/>
              </w:rPr>
              <w:t xml:space="preserve">Mensa IQ </w:t>
            </w:r>
            <w:r w:rsidR="002166CD">
              <w:rPr>
                <w:rFonts w:ascii="Arial" w:hAnsi="Arial" w:cs="Arial"/>
              </w:rPr>
              <w:t xml:space="preserve">test </w:t>
            </w:r>
            <w:r>
              <w:rPr>
                <w:rFonts w:ascii="Arial" w:hAnsi="Arial" w:cs="Arial"/>
              </w:rPr>
              <w:t xml:space="preserve"> </w:t>
            </w:r>
            <w:r w:rsidR="002166CD">
              <w:rPr>
                <w:rFonts w:ascii="Arial" w:hAnsi="Arial" w:cs="Arial"/>
              </w:rPr>
              <w:t xml:space="preserve">- </w:t>
            </w:r>
            <w:r w:rsidR="00640C58">
              <w:rPr>
                <w:rFonts w:ascii="Arial" w:hAnsi="Arial" w:cs="Arial"/>
              </w:rPr>
              <w:t xml:space="preserve">score </w:t>
            </w:r>
            <w:r w:rsidR="00452C88">
              <w:rPr>
                <w:rFonts w:ascii="Arial" w:hAnsi="Arial" w:cs="Arial"/>
              </w:rPr>
              <w:t xml:space="preserve">of </w:t>
            </w:r>
            <w:r>
              <w:rPr>
                <w:rFonts w:ascii="Arial" w:hAnsi="Arial" w:cs="Arial"/>
              </w:rPr>
              <w:t>155</w:t>
            </w:r>
          </w:p>
        </w:tc>
      </w:tr>
      <w:tr w:rsidR="00DC3423" w:rsidRPr="006C5F21" w:rsidTr="002A099A">
        <w:tc>
          <w:tcPr>
            <w:tcW w:w="1702" w:type="dxa"/>
          </w:tcPr>
          <w:p w:rsidR="00DC3423" w:rsidRPr="006C5F21" w:rsidRDefault="00DC3423" w:rsidP="00C131C9">
            <w:pPr>
              <w:pStyle w:val="SectionTitle"/>
            </w:pPr>
            <w:r w:rsidRPr="006C5F21">
              <w:t>References</w:t>
            </w:r>
          </w:p>
        </w:tc>
        <w:tc>
          <w:tcPr>
            <w:tcW w:w="8505" w:type="dxa"/>
          </w:tcPr>
          <w:p w:rsidR="00DC3423" w:rsidRPr="006C5F21" w:rsidRDefault="00DC3423" w:rsidP="00A94471">
            <w:pPr>
              <w:pStyle w:val="Objective"/>
              <w:spacing w:before="120" w:after="120"/>
              <w:jc w:val="both"/>
              <w:rPr>
                <w:rFonts w:ascii="Arial" w:hAnsi="Arial" w:cs="Arial"/>
              </w:rPr>
            </w:pPr>
            <w:r w:rsidRPr="006C5F21">
              <w:rPr>
                <w:rFonts w:ascii="Arial" w:hAnsi="Arial" w:cs="Arial"/>
              </w:rPr>
              <w:t>Available on request</w:t>
            </w:r>
          </w:p>
        </w:tc>
      </w:tr>
      <w:tr w:rsidR="00EB2492" w:rsidRPr="006C5F21" w:rsidTr="002A099A">
        <w:tc>
          <w:tcPr>
            <w:tcW w:w="1702" w:type="dxa"/>
          </w:tcPr>
          <w:p w:rsidR="00EB2492" w:rsidRPr="006C5F21" w:rsidRDefault="0087427A" w:rsidP="00EB2492">
            <w:pPr>
              <w:pStyle w:val="SectionTitle"/>
            </w:pPr>
            <w:r>
              <w:t>Availability</w:t>
            </w:r>
          </w:p>
        </w:tc>
        <w:tc>
          <w:tcPr>
            <w:tcW w:w="8505" w:type="dxa"/>
          </w:tcPr>
          <w:p w:rsidR="00EB2492" w:rsidRPr="006C5F21" w:rsidRDefault="00983EC0" w:rsidP="00692753">
            <w:pPr>
              <w:pStyle w:val="Objective"/>
              <w:spacing w:before="120" w:after="120"/>
              <w:jc w:val="both"/>
              <w:rPr>
                <w:rFonts w:ascii="Arial" w:hAnsi="Arial" w:cs="Arial"/>
              </w:rPr>
            </w:pPr>
            <w:r>
              <w:rPr>
                <w:rFonts w:ascii="Arial" w:hAnsi="Arial" w:cs="Arial"/>
              </w:rPr>
              <w:t xml:space="preserve">Available </w:t>
            </w:r>
            <w:r w:rsidR="00C13C07">
              <w:rPr>
                <w:rFonts w:ascii="Arial" w:hAnsi="Arial" w:cs="Arial"/>
              </w:rPr>
              <w:t>immediately</w:t>
            </w:r>
            <w:r w:rsidR="007B6564">
              <w:rPr>
                <w:rFonts w:ascii="Arial" w:hAnsi="Arial" w:cs="Arial"/>
              </w:rPr>
              <w:t>, and</w:t>
            </w:r>
            <w:r w:rsidR="0048213F">
              <w:rPr>
                <w:rFonts w:ascii="Arial" w:hAnsi="Arial" w:cs="Arial"/>
              </w:rPr>
              <w:t xml:space="preserve"> prepared to relocate </w:t>
            </w:r>
            <w:bookmarkStart w:id="1" w:name="_GoBack"/>
            <w:bookmarkEnd w:id="1"/>
            <w:r w:rsidR="0048213F">
              <w:rPr>
                <w:rFonts w:ascii="Arial" w:hAnsi="Arial" w:cs="Arial"/>
              </w:rPr>
              <w:t>for the right role.</w:t>
            </w:r>
            <w:r w:rsidR="00C13C07">
              <w:rPr>
                <w:rFonts w:ascii="Arial" w:hAnsi="Arial" w:cs="Arial"/>
              </w:rPr>
              <w:t xml:space="preserve"> </w:t>
            </w:r>
          </w:p>
        </w:tc>
      </w:tr>
    </w:tbl>
    <w:p w:rsidR="00E601A0" w:rsidRPr="006C5F21" w:rsidRDefault="00E601A0" w:rsidP="00EB2492">
      <w:pPr>
        <w:rPr>
          <w:rFonts w:ascii="Arial" w:hAnsi="Arial" w:cs="Arial"/>
        </w:rPr>
      </w:pPr>
    </w:p>
    <w:sectPr w:rsidR="00E601A0" w:rsidRPr="006C5F21" w:rsidSect="00DC5098">
      <w:footerReference w:type="default" r:id="rId7"/>
      <w:pgSz w:w="11907" w:h="16840" w:code="9"/>
      <w:pgMar w:top="1134" w:right="1134" w:bottom="1134" w:left="1134" w:header="567" w:footer="907"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A6C" w:rsidRDefault="00FB6A6C">
      <w:r>
        <w:separator/>
      </w:r>
    </w:p>
  </w:endnote>
  <w:endnote w:type="continuationSeparator" w:id="0">
    <w:p w:rsidR="00FB6A6C" w:rsidRDefault="00FB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1A0" w:rsidRDefault="001113D7" w:rsidP="007A66CF">
    <w:pPr>
      <w:pStyle w:val="Footer"/>
      <w:pBdr>
        <w:top w:val="single" w:sz="4" w:space="1" w:color="auto"/>
      </w:pBdr>
      <w:tabs>
        <w:tab w:val="clear" w:pos="6840"/>
        <w:tab w:val="center" w:pos="4819"/>
      </w:tabs>
    </w:pPr>
    <w:r>
      <w:t>CV – Anthony Bryan Hadfield</w:t>
    </w:r>
    <w:r w:rsidR="007A66CF">
      <w:tab/>
    </w:r>
    <w:r w:rsidR="00E601A0">
      <w:t xml:space="preserve">Page </w:t>
    </w:r>
    <w:r w:rsidR="004E4487">
      <w:fldChar w:fldCharType="begin"/>
    </w:r>
    <w:r w:rsidR="004E4487">
      <w:instrText xml:space="preserve"> PAGE </w:instrText>
    </w:r>
    <w:r w:rsidR="004E4487">
      <w:fldChar w:fldCharType="separate"/>
    </w:r>
    <w:r w:rsidR="0044180F">
      <w:rPr>
        <w:noProof/>
      </w:rPr>
      <w:t>5</w:t>
    </w:r>
    <w:r w:rsidR="004E4487">
      <w:rPr>
        <w:noProof/>
      </w:rPr>
      <w:fldChar w:fldCharType="end"/>
    </w:r>
    <w:r w:rsidR="00E601A0">
      <w:t xml:space="preserve"> of </w:t>
    </w:r>
    <w:r w:rsidR="004E4487">
      <w:fldChar w:fldCharType="begin"/>
    </w:r>
    <w:r w:rsidR="004E4487">
      <w:instrText xml:space="preserve"> NUMPAGES  </w:instrText>
    </w:r>
    <w:r w:rsidR="004E4487">
      <w:fldChar w:fldCharType="separate"/>
    </w:r>
    <w:r w:rsidR="0044180F">
      <w:rPr>
        <w:noProof/>
      </w:rPr>
      <w:t>5</w:t>
    </w:r>
    <w:r w:rsidR="004E44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A6C" w:rsidRDefault="00FB6A6C">
      <w:r>
        <w:separator/>
      </w:r>
    </w:p>
  </w:footnote>
  <w:footnote w:type="continuationSeparator" w:id="0">
    <w:p w:rsidR="00FB6A6C" w:rsidRDefault="00FB6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RTF_Num 12"/>
    <w:lvl w:ilvl="0">
      <w:start w:val="1"/>
      <w:numFmt w:val="bullet"/>
      <w:lvlText w:val=""/>
      <w:lvlJc w:val="left"/>
      <w:pPr>
        <w:ind w:left="360" w:hanging="360"/>
      </w:pPr>
      <w:rPr>
        <w:rFonts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F6F"/>
    <w:rsid w:val="00005FEA"/>
    <w:rsid w:val="0000604A"/>
    <w:rsid w:val="00010734"/>
    <w:rsid w:val="00015940"/>
    <w:rsid w:val="0001678B"/>
    <w:rsid w:val="00023451"/>
    <w:rsid w:val="000256A3"/>
    <w:rsid w:val="000345F1"/>
    <w:rsid w:val="00035509"/>
    <w:rsid w:val="00036637"/>
    <w:rsid w:val="0003734F"/>
    <w:rsid w:val="00037E10"/>
    <w:rsid w:val="00053AB9"/>
    <w:rsid w:val="00055073"/>
    <w:rsid w:val="00056D04"/>
    <w:rsid w:val="0006433F"/>
    <w:rsid w:val="00066A20"/>
    <w:rsid w:val="00071658"/>
    <w:rsid w:val="00076B73"/>
    <w:rsid w:val="00076F66"/>
    <w:rsid w:val="000778FD"/>
    <w:rsid w:val="00077A0B"/>
    <w:rsid w:val="00080419"/>
    <w:rsid w:val="00080CE3"/>
    <w:rsid w:val="000840BE"/>
    <w:rsid w:val="00087CA8"/>
    <w:rsid w:val="000924AD"/>
    <w:rsid w:val="00092F9E"/>
    <w:rsid w:val="00096E56"/>
    <w:rsid w:val="000A0802"/>
    <w:rsid w:val="000A28CA"/>
    <w:rsid w:val="000A4DA1"/>
    <w:rsid w:val="000A671B"/>
    <w:rsid w:val="000A6CE9"/>
    <w:rsid w:val="000B4002"/>
    <w:rsid w:val="000B7916"/>
    <w:rsid w:val="000C052E"/>
    <w:rsid w:val="000C141F"/>
    <w:rsid w:val="000C3C5D"/>
    <w:rsid w:val="000C6E2B"/>
    <w:rsid w:val="000C78D6"/>
    <w:rsid w:val="000D0442"/>
    <w:rsid w:val="000D30C9"/>
    <w:rsid w:val="000D5BEA"/>
    <w:rsid w:val="000D6700"/>
    <w:rsid w:val="000D7AAE"/>
    <w:rsid w:val="000E1ED9"/>
    <w:rsid w:val="000F06FD"/>
    <w:rsid w:val="000F420F"/>
    <w:rsid w:val="000F5FDE"/>
    <w:rsid w:val="000F7C3B"/>
    <w:rsid w:val="00105F4A"/>
    <w:rsid w:val="001113D7"/>
    <w:rsid w:val="00117406"/>
    <w:rsid w:val="001258F1"/>
    <w:rsid w:val="001262DF"/>
    <w:rsid w:val="0012676A"/>
    <w:rsid w:val="001300D1"/>
    <w:rsid w:val="001307E4"/>
    <w:rsid w:val="00130F19"/>
    <w:rsid w:val="001319F7"/>
    <w:rsid w:val="00143918"/>
    <w:rsid w:val="00144D05"/>
    <w:rsid w:val="00147C36"/>
    <w:rsid w:val="00151FF1"/>
    <w:rsid w:val="0017177F"/>
    <w:rsid w:val="0017180F"/>
    <w:rsid w:val="0017348D"/>
    <w:rsid w:val="00173FDA"/>
    <w:rsid w:val="00174D1A"/>
    <w:rsid w:val="0017547D"/>
    <w:rsid w:val="001770B4"/>
    <w:rsid w:val="001770CE"/>
    <w:rsid w:val="001830C4"/>
    <w:rsid w:val="00184B1B"/>
    <w:rsid w:val="00184FF6"/>
    <w:rsid w:val="00190837"/>
    <w:rsid w:val="001909AE"/>
    <w:rsid w:val="00190FB4"/>
    <w:rsid w:val="00192742"/>
    <w:rsid w:val="001A0659"/>
    <w:rsid w:val="001A3ECC"/>
    <w:rsid w:val="001A65E0"/>
    <w:rsid w:val="001B2F42"/>
    <w:rsid w:val="001B4AB4"/>
    <w:rsid w:val="001B5376"/>
    <w:rsid w:val="001C01C1"/>
    <w:rsid w:val="001C0DC9"/>
    <w:rsid w:val="001C3215"/>
    <w:rsid w:val="001C593F"/>
    <w:rsid w:val="001C7F7E"/>
    <w:rsid w:val="001D3B7D"/>
    <w:rsid w:val="001D4D0E"/>
    <w:rsid w:val="001D5B3C"/>
    <w:rsid w:val="001E0C9E"/>
    <w:rsid w:val="001E2542"/>
    <w:rsid w:val="001E57D8"/>
    <w:rsid w:val="001F1210"/>
    <w:rsid w:val="001F17AE"/>
    <w:rsid w:val="001F436F"/>
    <w:rsid w:val="001F5D29"/>
    <w:rsid w:val="001F64BC"/>
    <w:rsid w:val="001F7C71"/>
    <w:rsid w:val="00201E3C"/>
    <w:rsid w:val="00202951"/>
    <w:rsid w:val="002031BB"/>
    <w:rsid w:val="00203E9C"/>
    <w:rsid w:val="002075E4"/>
    <w:rsid w:val="00211BB7"/>
    <w:rsid w:val="00212403"/>
    <w:rsid w:val="002166CD"/>
    <w:rsid w:val="002223EA"/>
    <w:rsid w:val="00225265"/>
    <w:rsid w:val="002271D4"/>
    <w:rsid w:val="00232497"/>
    <w:rsid w:val="00234C7F"/>
    <w:rsid w:val="0023552D"/>
    <w:rsid w:val="0024064B"/>
    <w:rsid w:val="00244ACB"/>
    <w:rsid w:val="00255D1D"/>
    <w:rsid w:val="00257F22"/>
    <w:rsid w:val="002650A4"/>
    <w:rsid w:val="0026671D"/>
    <w:rsid w:val="002668F0"/>
    <w:rsid w:val="002711AF"/>
    <w:rsid w:val="00273B60"/>
    <w:rsid w:val="002757FA"/>
    <w:rsid w:val="002774FD"/>
    <w:rsid w:val="00277ABE"/>
    <w:rsid w:val="00282579"/>
    <w:rsid w:val="002879BD"/>
    <w:rsid w:val="00294799"/>
    <w:rsid w:val="00295E4F"/>
    <w:rsid w:val="002A099A"/>
    <w:rsid w:val="002A0A83"/>
    <w:rsid w:val="002A305D"/>
    <w:rsid w:val="002A5A77"/>
    <w:rsid w:val="002A5BC7"/>
    <w:rsid w:val="002A6315"/>
    <w:rsid w:val="002A674D"/>
    <w:rsid w:val="002A7CEA"/>
    <w:rsid w:val="002B09A1"/>
    <w:rsid w:val="002B3186"/>
    <w:rsid w:val="002B5BF3"/>
    <w:rsid w:val="002C0752"/>
    <w:rsid w:val="002C2D9C"/>
    <w:rsid w:val="002C79A3"/>
    <w:rsid w:val="002D0092"/>
    <w:rsid w:val="002D09C1"/>
    <w:rsid w:val="002D31B7"/>
    <w:rsid w:val="002D40A7"/>
    <w:rsid w:val="002D6BB5"/>
    <w:rsid w:val="002E3058"/>
    <w:rsid w:val="002E6CAE"/>
    <w:rsid w:val="002F1343"/>
    <w:rsid w:val="002F685D"/>
    <w:rsid w:val="0030011E"/>
    <w:rsid w:val="00304F19"/>
    <w:rsid w:val="00307BC7"/>
    <w:rsid w:val="00310B30"/>
    <w:rsid w:val="003130B3"/>
    <w:rsid w:val="0031669D"/>
    <w:rsid w:val="00322AB6"/>
    <w:rsid w:val="00324861"/>
    <w:rsid w:val="00325D74"/>
    <w:rsid w:val="00327805"/>
    <w:rsid w:val="0033273A"/>
    <w:rsid w:val="00335DBC"/>
    <w:rsid w:val="00342248"/>
    <w:rsid w:val="0035157F"/>
    <w:rsid w:val="003560DE"/>
    <w:rsid w:val="00356E97"/>
    <w:rsid w:val="00361A29"/>
    <w:rsid w:val="00363E41"/>
    <w:rsid w:val="00363EB5"/>
    <w:rsid w:val="00364ABF"/>
    <w:rsid w:val="00366332"/>
    <w:rsid w:val="0036753C"/>
    <w:rsid w:val="003675A4"/>
    <w:rsid w:val="00370776"/>
    <w:rsid w:val="00370C40"/>
    <w:rsid w:val="00373E0E"/>
    <w:rsid w:val="00374C2A"/>
    <w:rsid w:val="00377215"/>
    <w:rsid w:val="00382556"/>
    <w:rsid w:val="00385906"/>
    <w:rsid w:val="0038609C"/>
    <w:rsid w:val="00386798"/>
    <w:rsid w:val="003920DC"/>
    <w:rsid w:val="003942FE"/>
    <w:rsid w:val="003A2F10"/>
    <w:rsid w:val="003A580B"/>
    <w:rsid w:val="003A5BBE"/>
    <w:rsid w:val="003A6921"/>
    <w:rsid w:val="003A7000"/>
    <w:rsid w:val="003B234A"/>
    <w:rsid w:val="003B2EBD"/>
    <w:rsid w:val="003B4CD5"/>
    <w:rsid w:val="003B7552"/>
    <w:rsid w:val="003C033A"/>
    <w:rsid w:val="003C1396"/>
    <w:rsid w:val="003C4132"/>
    <w:rsid w:val="003C579D"/>
    <w:rsid w:val="003C754A"/>
    <w:rsid w:val="003C77A3"/>
    <w:rsid w:val="003D1279"/>
    <w:rsid w:val="003D216F"/>
    <w:rsid w:val="003D2AB5"/>
    <w:rsid w:val="003D404A"/>
    <w:rsid w:val="003D663B"/>
    <w:rsid w:val="003D69DA"/>
    <w:rsid w:val="003D6BD3"/>
    <w:rsid w:val="003D6EBF"/>
    <w:rsid w:val="003E3F1B"/>
    <w:rsid w:val="003E5B06"/>
    <w:rsid w:val="003F0626"/>
    <w:rsid w:val="003F220C"/>
    <w:rsid w:val="003F2421"/>
    <w:rsid w:val="003F2CDF"/>
    <w:rsid w:val="003F3124"/>
    <w:rsid w:val="003F40EA"/>
    <w:rsid w:val="00400F37"/>
    <w:rsid w:val="00401456"/>
    <w:rsid w:val="004024A5"/>
    <w:rsid w:val="004042B1"/>
    <w:rsid w:val="00405A83"/>
    <w:rsid w:val="0040791B"/>
    <w:rsid w:val="00410198"/>
    <w:rsid w:val="00412B89"/>
    <w:rsid w:val="004146F9"/>
    <w:rsid w:val="00414BBC"/>
    <w:rsid w:val="00415657"/>
    <w:rsid w:val="00415C2E"/>
    <w:rsid w:val="00417097"/>
    <w:rsid w:val="004249F1"/>
    <w:rsid w:val="00426170"/>
    <w:rsid w:val="00427431"/>
    <w:rsid w:val="004350F5"/>
    <w:rsid w:val="00435698"/>
    <w:rsid w:val="004372AE"/>
    <w:rsid w:val="0044180F"/>
    <w:rsid w:val="004439D2"/>
    <w:rsid w:val="00444035"/>
    <w:rsid w:val="00451265"/>
    <w:rsid w:val="00451DED"/>
    <w:rsid w:val="00452C88"/>
    <w:rsid w:val="00452E03"/>
    <w:rsid w:val="00453955"/>
    <w:rsid w:val="00463D43"/>
    <w:rsid w:val="00470B78"/>
    <w:rsid w:val="00474E6E"/>
    <w:rsid w:val="004779A2"/>
    <w:rsid w:val="004804AF"/>
    <w:rsid w:val="004812D7"/>
    <w:rsid w:val="0048213F"/>
    <w:rsid w:val="00485AA8"/>
    <w:rsid w:val="00485FF9"/>
    <w:rsid w:val="004875C5"/>
    <w:rsid w:val="00487E12"/>
    <w:rsid w:val="00487E6A"/>
    <w:rsid w:val="00491240"/>
    <w:rsid w:val="0049276A"/>
    <w:rsid w:val="00493A93"/>
    <w:rsid w:val="004959EE"/>
    <w:rsid w:val="00497678"/>
    <w:rsid w:val="004979F4"/>
    <w:rsid w:val="004A130C"/>
    <w:rsid w:val="004A242B"/>
    <w:rsid w:val="004A2C7D"/>
    <w:rsid w:val="004A309B"/>
    <w:rsid w:val="004A4DBE"/>
    <w:rsid w:val="004B4B69"/>
    <w:rsid w:val="004B4B89"/>
    <w:rsid w:val="004B5CB8"/>
    <w:rsid w:val="004C09D1"/>
    <w:rsid w:val="004C3363"/>
    <w:rsid w:val="004C60A2"/>
    <w:rsid w:val="004C6F83"/>
    <w:rsid w:val="004D265C"/>
    <w:rsid w:val="004D6100"/>
    <w:rsid w:val="004E1055"/>
    <w:rsid w:val="004E1122"/>
    <w:rsid w:val="004E2468"/>
    <w:rsid w:val="004E34FE"/>
    <w:rsid w:val="004E4487"/>
    <w:rsid w:val="004E5CFC"/>
    <w:rsid w:val="004E672B"/>
    <w:rsid w:val="004F20EF"/>
    <w:rsid w:val="004F288C"/>
    <w:rsid w:val="004F2D9A"/>
    <w:rsid w:val="004F7241"/>
    <w:rsid w:val="004F7924"/>
    <w:rsid w:val="004F7F6F"/>
    <w:rsid w:val="005007FD"/>
    <w:rsid w:val="0050386C"/>
    <w:rsid w:val="00505A0B"/>
    <w:rsid w:val="00506401"/>
    <w:rsid w:val="00506578"/>
    <w:rsid w:val="005103A9"/>
    <w:rsid w:val="00512D81"/>
    <w:rsid w:val="00514EA3"/>
    <w:rsid w:val="0051507E"/>
    <w:rsid w:val="00515ACA"/>
    <w:rsid w:val="00517836"/>
    <w:rsid w:val="0052126C"/>
    <w:rsid w:val="005213FD"/>
    <w:rsid w:val="00525A5C"/>
    <w:rsid w:val="00527E73"/>
    <w:rsid w:val="00527F84"/>
    <w:rsid w:val="005338C8"/>
    <w:rsid w:val="00536F8F"/>
    <w:rsid w:val="005415B0"/>
    <w:rsid w:val="00542E0A"/>
    <w:rsid w:val="00543481"/>
    <w:rsid w:val="00543751"/>
    <w:rsid w:val="005454A5"/>
    <w:rsid w:val="00550BE4"/>
    <w:rsid w:val="005618B6"/>
    <w:rsid w:val="00563732"/>
    <w:rsid w:val="00564DAC"/>
    <w:rsid w:val="005661FF"/>
    <w:rsid w:val="005675F8"/>
    <w:rsid w:val="00567F3A"/>
    <w:rsid w:val="0057203B"/>
    <w:rsid w:val="00572313"/>
    <w:rsid w:val="00572BAE"/>
    <w:rsid w:val="00572CEA"/>
    <w:rsid w:val="00574798"/>
    <w:rsid w:val="00575550"/>
    <w:rsid w:val="00580C3E"/>
    <w:rsid w:val="005826B8"/>
    <w:rsid w:val="0058326F"/>
    <w:rsid w:val="00585A53"/>
    <w:rsid w:val="005908CA"/>
    <w:rsid w:val="0059462D"/>
    <w:rsid w:val="005A02A0"/>
    <w:rsid w:val="005A4C79"/>
    <w:rsid w:val="005A511E"/>
    <w:rsid w:val="005A7E04"/>
    <w:rsid w:val="005B575B"/>
    <w:rsid w:val="005B65D7"/>
    <w:rsid w:val="005C0A18"/>
    <w:rsid w:val="005C0EBA"/>
    <w:rsid w:val="005C1321"/>
    <w:rsid w:val="005C2F32"/>
    <w:rsid w:val="005C4BCC"/>
    <w:rsid w:val="005C62DB"/>
    <w:rsid w:val="005C6B59"/>
    <w:rsid w:val="005C7D87"/>
    <w:rsid w:val="005D0203"/>
    <w:rsid w:val="005D3577"/>
    <w:rsid w:val="005D3D7F"/>
    <w:rsid w:val="005D7B72"/>
    <w:rsid w:val="005E095A"/>
    <w:rsid w:val="005E4F32"/>
    <w:rsid w:val="005E7EAF"/>
    <w:rsid w:val="005F0DC4"/>
    <w:rsid w:val="005F3F82"/>
    <w:rsid w:val="005F4300"/>
    <w:rsid w:val="005F4704"/>
    <w:rsid w:val="005F485D"/>
    <w:rsid w:val="005F4CAE"/>
    <w:rsid w:val="005F5138"/>
    <w:rsid w:val="005F5FCF"/>
    <w:rsid w:val="005F6ADB"/>
    <w:rsid w:val="00600ACC"/>
    <w:rsid w:val="00612571"/>
    <w:rsid w:val="00612DDE"/>
    <w:rsid w:val="00613027"/>
    <w:rsid w:val="0061466D"/>
    <w:rsid w:val="00614D7D"/>
    <w:rsid w:val="00615A23"/>
    <w:rsid w:val="00621A02"/>
    <w:rsid w:val="00622280"/>
    <w:rsid w:val="00627C86"/>
    <w:rsid w:val="0063222B"/>
    <w:rsid w:val="00634E64"/>
    <w:rsid w:val="006377F6"/>
    <w:rsid w:val="00640C58"/>
    <w:rsid w:val="00641AFE"/>
    <w:rsid w:val="00643516"/>
    <w:rsid w:val="00644792"/>
    <w:rsid w:val="00645EB0"/>
    <w:rsid w:val="006468D9"/>
    <w:rsid w:val="00650060"/>
    <w:rsid w:val="00650B31"/>
    <w:rsid w:val="00651F8B"/>
    <w:rsid w:val="006545EC"/>
    <w:rsid w:val="00654E3A"/>
    <w:rsid w:val="00654FCD"/>
    <w:rsid w:val="006609A6"/>
    <w:rsid w:val="006653D2"/>
    <w:rsid w:val="00672FC7"/>
    <w:rsid w:val="0067336D"/>
    <w:rsid w:val="0067413D"/>
    <w:rsid w:val="00681C64"/>
    <w:rsid w:val="006862DF"/>
    <w:rsid w:val="00687046"/>
    <w:rsid w:val="006876AE"/>
    <w:rsid w:val="00692753"/>
    <w:rsid w:val="00693B92"/>
    <w:rsid w:val="00694915"/>
    <w:rsid w:val="006A0051"/>
    <w:rsid w:val="006A1D5B"/>
    <w:rsid w:val="006A2513"/>
    <w:rsid w:val="006A7F6C"/>
    <w:rsid w:val="006B2D3A"/>
    <w:rsid w:val="006B6706"/>
    <w:rsid w:val="006B6879"/>
    <w:rsid w:val="006B6A20"/>
    <w:rsid w:val="006B7EDE"/>
    <w:rsid w:val="006C1732"/>
    <w:rsid w:val="006C21D5"/>
    <w:rsid w:val="006C315D"/>
    <w:rsid w:val="006C444D"/>
    <w:rsid w:val="006C5F21"/>
    <w:rsid w:val="006C645D"/>
    <w:rsid w:val="006D440A"/>
    <w:rsid w:val="006D725F"/>
    <w:rsid w:val="006E01FD"/>
    <w:rsid w:val="006E16E4"/>
    <w:rsid w:val="006E194F"/>
    <w:rsid w:val="006E1AC1"/>
    <w:rsid w:val="006E3056"/>
    <w:rsid w:val="006E7E26"/>
    <w:rsid w:val="006F402D"/>
    <w:rsid w:val="006F4F4D"/>
    <w:rsid w:val="006F64DE"/>
    <w:rsid w:val="007004FB"/>
    <w:rsid w:val="007009D8"/>
    <w:rsid w:val="00700E69"/>
    <w:rsid w:val="00701836"/>
    <w:rsid w:val="0070197F"/>
    <w:rsid w:val="00702051"/>
    <w:rsid w:val="00703CF3"/>
    <w:rsid w:val="007056E4"/>
    <w:rsid w:val="00706C41"/>
    <w:rsid w:val="00711EC7"/>
    <w:rsid w:val="00713116"/>
    <w:rsid w:val="00714C79"/>
    <w:rsid w:val="007166D8"/>
    <w:rsid w:val="00717414"/>
    <w:rsid w:val="007269DD"/>
    <w:rsid w:val="00727E7F"/>
    <w:rsid w:val="0073083B"/>
    <w:rsid w:val="00730F78"/>
    <w:rsid w:val="00732261"/>
    <w:rsid w:val="0073318F"/>
    <w:rsid w:val="00734335"/>
    <w:rsid w:val="007345BD"/>
    <w:rsid w:val="00737A83"/>
    <w:rsid w:val="00740132"/>
    <w:rsid w:val="00750677"/>
    <w:rsid w:val="00752407"/>
    <w:rsid w:val="0075296B"/>
    <w:rsid w:val="007532E6"/>
    <w:rsid w:val="007573FA"/>
    <w:rsid w:val="007578B9"/>
    <w:rsid w:val="00762223"/>
    <w:rsid w:val="00764445"/>
    <w:rsid w:val="00764E8D"/>
    <w:rsid w:val="007660EE"/>
    <w:rsid w:val="00770A56"/>
    <w:rsid w:val="00770E9F"/>
    <w:rsid w:val="00772287"/>
    <w:rsid w:val="007732BD"/>
    <w:rsid w:val="007743CB"/>
    <w:rsid w:val="007750DE"/>
    <w:rsid w:val="00775EC8"/>
    <w:rsid w:val="00776F99"/>
    <w:rsid w:val="00782F7B"/>
    <w:rsid w:val="00787D55"/>
    <w:rsid w:val="00791FC8"/>
    <w:rsid w:val="0079520D"/>
    <w:rsid w:val="00795DDE"/>
    <w:rsid w:val="00796558"/>
    <w:rsid w:val="0079685C"/>
    <w:rsid w:val="007A0871"/>
    <w:rsid w:val="007A66CF"/>
    <w:rsid w:val="007B4670"/>
    <w:rsid w:val="007B6564"/>
    <w:rsid w:val="007C0872"/>
    <w:rsid w:val="007C51A1"/>
    <w:rsid w:val="007C6131"/>
    <w:rsid w:val="007C69F1"/>
    <w:rsid w:val="007C7C40"/>
    <w:rsid w:val="007D4BA4"/>
    <w:rsid w:val="007E036B"/>
    <w:rsid w:val="007E08E4"/>
    <w:rsid w:val="007E2DB7"/>
    <w:rsid w:val="007E3F56"/>
    <w:rsid w:val="007F10E1"/>
    <w:rsid w:val="007F5605"/>
    <w:rsid w:val="007F5FE9"/>
    <w:rsid w:val="00802BA7"/>
    <w:rsid w:val="008046BF"/>
    <w:rsid w:val="00804F2B"/>
    <w:rsid w:val="00804F7A"/>
    <w:rsid w:val="00806125"/>
    <w:rsid w:val="008077D2"/>
    <w:rsid w:val="00810631"/>
    <w:rsid w:val="00814728"/>
    <w:rsid w:val="00814FF3"/>
    <w:rsid w:val="008158D1"/>
    <w:rsid w:val="00817815"/>
    <w:rsid w:val="00824549"/>
    <w:rsid w:val="008263F4"/>
    <w:rsid w:val="00826D4E"/>
    <w:rsid w:val="008270F6"/>
    <w:rsid w:val="00830B55"/>
    <w:rsid w:val="0083100E"/>
    <w:rsid w:val="00832825"/>
    <w:rsid w:val="0083316D"/>
    <w:rsid w:val="00834112"/>
    <w:rsid w:val="008345C0"/>
    <w:rsid w:val="008367C2"/>
    <w:rsid w:val="00837400"/>
    <w:rsid w:val="00837A62"/>
    <w:rsid w:val="00840E25"/>
    <w:rsid w:val="00842543"/>
    <w:rsid w:val="008447E9"/>
    <w:rsid w:val="008451CC"/>
    <w:rsid w:val="00846954"/>
    <w:rsid w:val="00847597"/>
    <w:rsid w:val="00850601"/>
    <w:rsid w:val="008536F5"/>
    <w:rsid w:val="00853E17"/>
    <w:rsid w:val="00855618"/>
    <w:rsid w:val="008573E3"/>
    <w:rsid w:val="0086250B"/>
    <w:rsid w:val="00863761"/>
    <w:rsid w:val="008645A6"/>
    <w:rsid w:val="0086760E"/>
    <w:rsid w:val="008706BF"/>
    <w:rsid w:val="0087427A"/>
    <w:rsid w:val="0087451B"/>
    <w:rsid w:val="00876384"/>
    <w:rsid w:val="00877132"/>
    <w:rsid w:val="00886786"/>
    <w:rsid w:val="0089046B"/>
    <w:rsid w:val="008918AC"/>
    <w:rsid w:val="0089239D"/>
    <w:rsid w:val="00893726"/>
    <w:rsid w:val="00893FB1"/>
    <w:rsid w:val="008961B8"/>
    <w:rsid w:val="00896781"/>
    <w:rsid w:val="008A081F"/>
    <w:rsid w:val="008A3539"/>
    <w:rsid w:val="008A4A2E"/>
    <w:rsid w:val="008B24D2"/>
    <w:rsid w:val="008B3984"/>
    <w:rsid w:val="008B5505"/>
    <w:rsid w:val="008B61FD"/>
    <w:rsid w:val="008B666D"/>
    <w:rsid w:val="008C47F0"/>
    <w:rsid w:val="008C6772"/>
    <w:rsid w:val="008D0E28"/>
    <w:rsid w:val="008D1C9C"/>
    <w:rsid w:val="008D1D07"/>
    <w:rsid w:val="008E02BE"/>
    <w:rsid w:val="008E0757"/>
    <w:rsid w:val="008E090F"/>
    <w:rsid w:val="008E5123"/>
    <w:rsid w:val="008E548F"/>
    <w:rsid w:val="008E7926"/>
    <w:rsid w:val="008F044C"/>
    <w:rsid w:val="008F36B2"/>
    <w:rsid w:val="00904B56"/>
    <w:rsid w:val="009051E7"/>
    <w:rsid w:val="00905332"/>
    <w:rsid w:val="00905E19"/>
    <w:rsid w:val="0091447A"/>
    <w:rsid w:val="00914DE7"/>
    <w:rsid w:val="0091741B"/>
    <w:rsid w:val="00917FD9"/>
    <w:rsid w:val="00920C18"/>
    <w:rsid w:val="00923EAE"/>
    <w:rsid w:val="00924726"/>
    <w:rsid w:val="009300F3"/>
    <w:rsid w:val="00931F79"/>
    <w:rsid w:val="00932681"/>
    <w:rsid w:val="00933373"/>
    <w:rsid w:val="009334F6"/>
    <w:rsid w:val="00937CC0"/>
    <w:rsid w:val="00941609"/>
    <w:rsid w:val="00945751"/>
    <w:rsid w:val="00945F2D"/>
    <w:rsid w:val="00946D93"/>
    <w:rsid w:val="00955FEB"/>
    <w:rsid w:val="009568FB"/>
    <w:rsid w:val="00957C55"/>
    <w:rsid w:val="00961EE1"/>
    <w:rsid w:val="00965D89"/>
    <w:rsid w:val="009663ED"/>
    <w:rsid w:val="009707BD"/>
    <w:rsid w:val="00970AD2"/>
    <w:rsid w:val="00971539"/>
    <w:rsid w:val="009726D4"/>
    <w:rsid w:val="009754CC"/>
    <w:rsid w:val="00976F19"/>
    <w:rsid w:val="009775F3"/>
    <w:rsid w:val="00981E8C"/>
    <w:rsid w:val="00982CAB"/>
    <w:rsid w:val="00983C23"/>
    <w:rsid w:val="00983EC0"/>
    <w:rsid w:val="00985836"/>
    <w:rsid w:val="00987A81"/>
    <w:rsid w:val="0099180C"/>
    <w:rsid w:val="00991FBA"/>
    <w:rsid w:val="009924B0"/>
    <w:rsid w:val="0099315E"/>
    <w:rsid w:val="00993CA5"/>
    <w:rsid w:val="00995AE0"/>
    <w:rsid w:val="00995D77"/>
    <w:rsid w:val="0099655D"/>
    <w:rsid w:val="00996572"/>
    <w:rsid w:val="00997809"/>
    <w:rsid w:val="009A1058"/>
    <w:rsid w:val="009A6F72"/>
    <w:rsid w:val="009B4230"/>
    <w:rsid w:val="009C7281"/>
    <w:rsid w:val="009C7557"/>
    <w:rsid w:val="009D13E7"/>
    <w:rsid w:val="009D48AA"/>
    <w:rsid w:val="009D6FC5"/>
    <w:rsid w:val="009D751E"/>
    <w:rsid w:val="009E0067"/>
    <w:rsid w:val="009E3DBE"/>
    <w:rsid w:val="009E45C1"/>
    <w:rsid w:val="009E61C6"/>
    <w:rsid w:val="009E714D"/>
    <w:rsid w:val="009F21E8"/>
    <w:rsid w:val="009F50E6"/>
    <w:rsid w:val="009F67E4"/>
    <w:rsid w:val="00A00646"/>
    <w:rsid w:val="00A01CAC"/>
    <w:rsid w:val="00A03B2D"/>
    <w:rsid w:val="00A05EE0"/>
    <w:rsid w:val="00A07475"/>
    <w:rsid w:val="00A12240"/>
    <w:rsid w:val="00A13D0C"/>
    <w:rsid w:val="00A140D7"/>
    <w:rsid w:val="00A14379"/>
    <w:rsid w:val="00A15A38"/>
    <w:rsid w:val="00A1738D"/>
    <w:rsid w:val="00A214CF"/>
    <w:rsid w:val="00A22326"/>
    <w:rsid w:val="00A2453F"/>
    <w:rsid w:val="00A24965"/>
    <w:rsid w:val="00A276B1"/>
    <w:rsid w:val="00A3290B"/>
    <w:rsid w:val="00A32D5D"/>
    <w:rsid w:val="00A32E2D"/>
    <w:rsid w:val="00A363D3"/>
    <w:rsid w:val="00A4436A"/>
    <w:rsid w:val="00A4549B"/>
    <w:rsid w:val="00A50A09"/>
    <w:rsid w:val="00A54344"/>
    <w:rsid w:val="00A66EB5"/>
    <w:rsid w:val="00A678D5"/>
    <w:rsid w:val="00A70DC8"/>
    <w:rsid w:val="00A752C1"/>
    <w:rsid w:val="00A75EAC"/>
    <w:rsid w:val="00A765AD"/>
    <w:rsid w:val="00A84917"/>
    <w:rsid w:val="00A85AFB"/>
    <w:rsid w:val="00A8650E"/>
    <w:rsid w:val="00A92250"/>
    <w:rsid w:val="00A922D0"/>
    <w:rsid w:val="00A9336B"/>
    <w:rsid w:val="00A94471"/>
    <w:rsid w:val="00A96C3C"/>
    <w:rsid w:val="00A97775"/>
    <w:rsid w:val="00AA1894"/>
    <w:rsid w:val="00AA3D3C"/>
    <w:rsid w:val="00AA4A49"/>
    <w:rsid w:val="00AB252A"/>
    <w:rsid w:val="00AB3003"/>
    <w:rsid w:val="00AC35B6"/>
    <w:rsid w:val="00AC794B"/>
    <w:rsid w:val="00AD196E"/>
    <w:rsid w:val="00AD1B92"/>
    <w:rsid w:val="00AD3124"/>
    <w:rsid w:val="00AD5715"/>
    <w:rsid w:val="00AD693C"/>
    <w:rsid w:val="00AE34AD"/>
    <w:rsid w:val="00AE4653"/>
    <w:rsid w:val="00AE4F3F"/>
    <w:rsid w:val="00AE631B"/>
    <w:rsid w:val="00AE6D20"/>
    <w:rsid w:val="00AE772C"/>
    <w:rsid w:val="00AE792E"/>
    <w:rsid w:val="00AE7C75"/>
    <w:rsid w:val="00AF09E7"/>
    <w:rsid w:val="00AF3858"/>
    <w:rsid w:val="00AF5225"/>
    <w:rsid w:val="00AF6E5F"/>
    <w:rsid w:val="00AF7881"/>
    <w:rsid w:val="00B008CD"/>
    <w:rsid w:val="00B0315F"/>
    <w:rsid w:val="00B03DCF"/>
    <w:rsid w:val="00B05A96"/>
    <w:rsid w:val="00B05FDF"/>
    <w:rsid w:val="00B0739B"/>
    <w:rsid w:val="00B100A5"/>
    <w:rsid w:val="00B1545A"/>
    <w:rsid w:val="00B17460"/>
    <w:rsid w:val="00B20824"/>
    <w:rsid w:val="00B30721"/>
    <w:rsid w:val="00B30CE9"/>
    <w:rsid w:val="00B32E34"/>
    <w:rsid w:val="00B33E57"/>
    <w:rsid w:val="00B34196"/>
    <w:rsid w:val="00B345F2"/>
    <w:rsid w:val="00B358D0"/>
    <w:rsid w:val="00B41460"/>
    <w:rsid w:val="00B4305A"/>
    <w:rsid w:val="00B44482"/>
    <w:rsid w:val="00B5478D"/>
    <w:rsid w:val="00B54C8D"/>
    <w:rsid w:val="00B57203"/>
    <w:rsid w:val="00B600B6"/>
    <w:rsid w:val="00B60BD0"/>
    <w:rsid w:val="00B6109E"/>
    <w:rsid w:val="00B614B8"/>
    <w:rsid w:val="00B62609"/>
    <w:rsid w:val="00B6374B"/>
    <w:rsid w:val="00B6438B"/>
    <w:rsid w:val="00B644EE"/>
    <w:rsid w:val="00B6515E"/>
    <w:rsid w:val="00B659BC"/>
    <w:rsid w:val="00B676DB"/>
    <w:rsid w:val="00B70CD5"/>
    <w:rsid w:val="00B72B44"/>
    <w:rsid w:val="00B72CFD"/>
    <w:rsid w:val="00B73839"/>
    <w:rsid w:val="00B7454C"/>
    <w:rsid w:val="00B77351"/>
    <w:rsid w:val="00B804B9"/>
    <w:rsid w:val="00B81F10"/>
    <w:rsid w:val="00B843DC"/>
    <w:rsid w:val="00B86610"/>
    <w:rsid w:val="00B94899"/>
    <w:rsid w:val="00B94B25"/>
    <w:rsid w:val="00B95DFB"/>
    <w:rsid w:val="00B96570"/>
    <w:rsid w:val="00BA0FA3"/>
    <w:rsid w:val="00BB0138"/>
    <w:rsid w:val="00BB2642"/>
    <w:rsid w:val="00BB26F8"/>
    <w:rsid w:val="00BB3707"/>
    <w:rsid w:val="00BC3942"/>
    <w:rsid w:val="00BC7A3D"/>
    <w:rsid w:val="00BD0C68"/>
    <w:rsid w:val="00BD1043"/>
    <w:rsid w:val="00BD268D"/>
    <w:rsid w:val="00BD29EB"/>
    <w:rsid w:val="00BD440B"/>
    <w:rsid w:val="00BD5CF3"/>
    <w:rsid w:val="00BE0FBE"/>
    <w:rsid w:val="00BE1CF0"/>
    <w:rsid w:val="00BE478B"/>
    <w:rsid w:val="00BF2FD5"/>
    <w:rsid w:val="00BF31E4"/>
    <w:rsid w:val="00BF3DCE"/>
    <w:rsid w:val="00BF3E8A"/>
    <w:rsid w:val="00C029D3"/>
    <w:rsid w:val="00C0627E"/>
    <w:rsid w:val="00C07C64"/>
    <w:rsid w:val="00C10EC0"/>
    <w:rsid w:val="00C10F49"/>
    <w:rsid w:val="00C131C9"/>
    <w:rsid w:val="00C13A0A"/>
    <w:rsid w:val="00C13B59"/>
    <w:rsid w:val="00C13C07"/>
    <w:rsid w:val="00C1472B"/>
    <w:rsid w:val="00C17215"/>
    <w:rsid w:val="00C173D0"/>
    <w:rsid w:val="00C17420"/>
    <w:rsid w:val="00C17A46"/>
    <w:rsid w:val="00C25929"/>
    <w:rsid w:val="00C31D90"/>
    <w:rsid w:val="00C32A98"/>
    <w:rsid w:val="00C3582C"/>
    <w:rsid w:val="00C35A2C"/>
    <w:rsid w:val="00C36030"/>
    <w:rsid w:val="00C37360"/>
    <w:rsid w:val="00C374CD"/>
    <w:rsid w:val="00C378A7"/>
    <w:rsid w:val="00C40DF8"/>
    <w:rsid w:val="00C45FA1"/>
    <w:rsid w:val="00C54E3E"/>
    <w:rsid w:val="00C553B9"/>
    <w:rsid w:val="00C61D49"/>
    <w:rsid w:val="00C62EBE"/>
    <w:rsid w:val="00C65059"/>
    <w:rsid w:val="00C66523"/>
    <w:rsid w:val="00C76702"/>
    <w:rsid w:val="00C800A2"/>
    <w:rsid w:val="00C82D5D"/>
    <w:rsid w:val="00C85257"/>
    <w:rsid w:val="00C8678E"/>
    <w:rsid w:val="00C95B0E"/>
    <w:rsid w:val="00C97E51"/>
    <w:rsid w:val="00CA251B"/>
    <w:rsid w:val="00CA507D"/>
    <w:rsid w:val="00CA5409"/>
    <w:rsid w:val="00CB12C0"/>
    <w:rsid w:val="00CB4579"/>
    <w:rsid w:val="00CB6B4F"/>
    <w:rsid w:val="00CC5628"/>
    <w:rsid w:val="00CD2162"/>
    <w:rsid w:val="00CD3396"/>
    <w:rsid w:val="00CD3750"/>
    <w:rsid w:val="00CD667B"/>
    <w:rsid w:val="00CD7611"/>
    <w:rsid w:val="00CD7A44"/>
    <w:rsid w:val="00CD7DC0"/>
    <w:rsid w:val="00CE150D"/>
    <w:rsid w:val="00CE16EF"/>
    <w:rsid w:val="00CE44D6"/>
    <w:rsid w:val="00CE67D4"/>
    <w:rsid w:val="00CF07B5"/>
    <w:rsid w:val="00CF172F"/>
    <w:rsid w:val="00CF3E61"/>
    <w:rsid w:val="00CF6499"/>
    <w:rsid w:val="00D05034"/>
    <w:rsid w:val="00D065CB"/>
    <w:rsid w:val="00D07981"/>
    <w:rsid w:val="00D10130"/>
    <w:rsid w:val="00D10AEF"/>
    <w:rsid w:val="00D14F08"/>
    <w:rsid w:val="00D22141"/>
    <w:rsid w:val="00D24ED1"/>
    <w:rsid w:val="00D26194"/>
    <w:rsid w:val="00D30DEB"/>
    <w:rsid w:val="00D30F1A"/>
    <w:rsid w:val="00D32993"/>
    <w:rsid w:val="00D36A45"/>
    <w:rsid w:val="00D37362"/>
    <w:rsid w:val="00D41A57"/>
    <w:rsid w:val="00D428B6"/>
    <w:rsid w:val="00D4485C"/>
    <w:rsid w:val="00D45183"/>
    <w:rsid w:val="00D462AE"/>
    <w:rsid w:val="00D47073"/>
    <w:rsid w:val="00D563B3"/>
    <w:rsid w:val="00D737E9"/>
    <w:rsid w:val="00D752B4"/>
    <w:rsid w:val="00D828FC"/>
    <w:rsid w:val="00D848F0"/>
    <w:rsid w:val="00D86BA6"/>
    <w:rsid w:val="00D86F85"/>
    <w:rsid w:val="00DA1A9A"/>
    <w:rsid w:val="00DA212F"/>
    <w:rsid w:val="00DA364E"/>
    <w:rsid w:val="00DA3872"/>
    <w:rsid w:val="00DA51E8"/>
    <w:rsid w:val="00DA6001"/>
    <w:rsid w:val="00DB01AA"/>
    <w:rsid w:val="00DB01D8"/>
    <w:rsid w:val="00DB5AF2"/>
    <w:rsid w:val="00DB7DE0"/>
    <w:rsid w:val="00DC1529"/>
    <w:rsid w:val="00DC3423"/>
    <w:rsid w:val="00DC5098"/>
    <w:rsid w:val="00DC5C81"/>
    <w:rsid w:val="00DD50EA"/>
    <w:rsid w:val="00DD636E"/>
    <w:rsid w:val="00DD686E"/>
    <w:rsid w:val="00DD751D"/>
    <w:rsid w:val="00DE148A"/>
    <w:rsid w:val="00DE18BD"/>
    <w:rsid w:val="00E0066F"/>
    <w:rsid w:val="00E020C2"/>
    <w:rsid w:val="00E040A8"/>
    <w:rsid w:val="00E06442"/>
    <w:rsid w:val="00E116F6"/>
    <w:rsid w:val="00E13D81"/>
    <w:rsid w:val="00E13E4C"/>
    <w:rsid w:val="00E1481F"/>
    <w:rsid w:val="00E16189"/>
    <w:rsid w:val="00E206FC"/>
    <w:rsid w:val="00E20EF2"/>
    <w:rsid w:val="00E237D7"/>
    <w:rsid w:val="00E32719"/>
    <w:rsid w:val="00E360DA"/>
    <w:rsid w:val="00E37726"/>
    <w:rsid w:val="00E4041F"/>
    <w:rsid w:val="00E42C18"/>
    <w:rsid w:val="00E43B17"/>
    <w:rsid w:val="00E477C5"/>
    <w:rsid w:val="00E51296"/>
    <w:rsid w:val="00E5194B"/>
    <w:rsid w:val="00E52672"/>
    <w:rsid w:val="00E52C84"/>
    <w:rsid w:val="00E5465A"/>
    <w:rsid w:val="00E601A0"/>
    <w:rsid w:val="00E61910"/>
    <w:rsid w:val="00E61E12"/>
    <w:rsid w:val="00E62C9E"/>
    <w:rsid w:val="00E66647"/>
    <w:rsid w:val="00E727CD"/>
    <w:rsid w:val="00E729FE"/>
    <w:rsid w:val="00E73F94"/>
    <w:rsid w:val="00E75C59"/>
    <w:rsid w:val="00E80D7A"/>
    <w:rsid w:val="00E81592"/>
    <w:rsid w:val="00E84AEA"/>
    <w:rsid w:val="00E84ED4"/>
    <w:rsid w:val="00E85EE3"/>
    <w:rsid w:val="00E90684"/>
    <w:rsid w:val="00E90877"/>
    <w:rsid w:val="00E91FCF"/>
    <w:rsid w:val="00E920B3"/>
    <w:rsid w:val="00E934AE"/>
    <w:rsid w:val="00E9666F"/>
    <w:rsid w:val="00E97FAE"/>
    <w:rsid w:val="00EA0025"/>
    <w:rsid w:val="00EA1D62"/>
    <w:rsid w:val="00EA1D92"/>
    <w:rsid w:val="00EA598B"/>
    <w:rsid w:val="00EA7467"/>
    <w:rsid w:val="00EA7946"/>
    <w:rsid w:val="00EB2492"/>
    <w:rsid w:val="00EB27C7"/>
    <w:rsid w:val="00EB5A05"/>
    <w:rsid w:val="00EB789C"/>
    <w:rsid w:val="00EC11BD"/>
    <w:rsid w:val="00EC19AF"/>
    <w:rsid w:val="00EC61CC"/>
    <w:rsid w:val="00EC6AD9"/>
    <w:rsid w:val="00EC73C2"/>
    <w:rsid w:val="00ED0607"/>
    <w:rsid w:val="00ED29F6"/>
    <w:rsid w:val="00EE04AA"/>
    <w:rsid w:val="00EE52EB"/>
    <w:rsid w:val="00EE6152"/>
    <w:rsid w:val="00EF0F79"/>
    <w:rsid w:val="00EF2BD8"/>
    <w:rsid w:val="00EF51C3"/>
    <w:rsid w:val="00EF540C"/>
    <w:rsid w:val="00EF7AED"/>
    <w:rsid w:val="00EF7EA6"/>
    <w:rsid w:val="00F07271"/>
    <w:rsid w:val="00F10DC4"/>
    <w:rsid w:val="00F11EFB"/>
    <w:rsid w:val="00F160CC"/>
    <w:rsid w:val="00F16C4B"/>
    <w:rsid w:val="00F174F8"/>
    <w:rsid w:val="00F2305E"/>
    <w:rsid w:val="00F232DE"/>
    <w:rsid w:val="00F24ED3"/>
    <w:rsid w:val="00F25105"/>
    <w:rsid w:val="00F25E11"/>
    <w:rsid w:val="00F300CA"/>
    <w:rsid w:val="00F310AE"/>
    <w:rsid w:val="00F33918"/>
    <w:rsid w:val="00F35250"/>
    <w:rsid w:val="00F35270"/>
    <w:rsid w:val="00F36604"/>
    <w:rsid w:val="00F3764C"/>
    <w:rsid w:val="00F41F20"/>
    <w:rsid w:val="00F46DCD"/>
    <w:rsid w:val="00F51BEF"/>
    <w:rsid w:val="00F524CA"/>
    <w:rsid w:val="00F565DB"/>
    <w:rsid w:val="00F57500"/>
    <w:rsid w:val="00F6226B"/>
    <w:rsid w:val="00F62557"/>
    <w:rsid w:val="00F629AE"/>
    <w:rsid w:val="00F649FD"/>
    <w:rsid w:val="00F66F82"/>
    <w:rsid w:val="00F7280C"/>
    <w:rsid w:val="00F73CC8"/>
    <w:rsid w:val="00F75183"/>
    <w:rsid w:val="00F75D86"/>
    <w:rsid w:val="00F8166A"/>
    <w:rsid w:val="00F83435"/>
    <w:rsid w:val="00F864EC"/>
    <w:rsid w:val="00F93FB3"/>
    <w:rsid w:val="00F94607"/>
    <w:rsid w:val="00F959BD"/>
    <w:rsid w:val="00FA18CC"/>
    <w:rsid w:val="00FA3DF8"/>
    <w:rsid w:val="00FA63E2"/>
    <w:rsid w:val="00FB43C3"/>
    <w:rsid w:val="00FB6A6C"/>
    <w:rsid w:val="00FC31EF"/>
    <w:rsid w:val="00FC4FE0"/>
    <w:rsid w:val="00FD095B"/>
    <w:rsid w:val="00FD0CAD"/>
    <w:rsid w:val="00FD3CA2"/>
    <w:rsid w:val="00FD562A"/>
    <w:rsid w:val="00FE04D0"/>
    <w:rsid w:val="00FE28A0"/>
    <w:rsid w:val="00FE2E08"/>
    <w:rsid w:val="00FE3223"/>
    <w:rsid w:val="00FE331F"/>
    <w:rsid w:val="00FF033A"/>
    <w:rsid w:val="00FF1264"/>
    <w:rsid w:val="00FF17BA"/>
    <w:rsid w:val="00FF212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35DDF58"/>
  <w15:docId w15:val="{80438142-DE66-4D59-BB87-CF11B6FF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30721"/>
    <w:pPr>
      <w:autoSpaceDE w:val="0"/>
      <w:autoSpaceDN w:val="0"/>
    </w:pPr>
    <w:rPr>
      <w:lang w:val="en-GB"/>
    </w:rPr>
  </w:style>
  <w:style w:type="paragraph" w:styleId="Heading1">
    <w:name w:val="heading 1"/>
    <w:basedOn w:val="HeadingBase"/>
    <w:next w:val="BodyText"/>
    <w:qFormat/>
    <w:rsid w:val="00B30721"/>
    <w:pPr>
      <w:spacing w:before="220" w:after="220"/>
      <w:ind w:left="-2520"/>
      <w:outlineLvl w:val="0"/>
    </w:pPr>
    <w:rPr>
      <w:spacing w:val="-5"/>
      <w:kern w:val="28"/>
      <w:sz w:val="22"/>
      <w:szCs w:val="22"/>
    </w:rPr>
  </w:style>
  <w:style w:type="paragraph" w:styleId="Heading2">
    <w:name w:val="heading 2"/>
    <w:basedOn w:val="HeadingBase"/>
    <w:next w:val="BodyText"/>
    <w:qFormat/>
    <w:rsid w:val="00B30721"/>
    <w:pPr>
      <w:spacing w:before="220"/>
      <w:outlineLvl w:val="1"/>
    </w:pPr>
    <w:rPr>
      <w:b/>
      <w:bCs/>
    </w:rPr>
  </w:style>
  <w:style w:type="paragraph" w:styleId="Heading3">
    <w:name w:val="heading 3"/>
    <w:basedOn w:val="HeadingBase"/>
    <w:next w:val="BodyText"/>
    <w:qFormat/>
    <w:rsid w:val="00B30721"/>
    <w:pPr>
      <w:spacing w:after="220"/>
      <w:outlineLvl w:val="2"/>
    </w:pPr>
    <w:rPr>
      <w:rFonts w:ascii="Times New Roman" w:hAnsi="Times New Roman" w:cs="Times New Roman"/>
      <w:i/>
      <w:iCs/>
      <w:spacing w:val="-2"/>
      <w:sz w:val="20"/>
      <w:szCs w:val="20"/>
    </w:rPr>
  </w:style>
  <w:style w:type="paragraph" w:styleId="Heading4">
    <w:name w:val="heading 4"/>
    <w:basedOn w:val="HeadingBase"/>
    <w:next w:val="BodyText"/>
    <w:qFormat/>
    <w:rsid w:val="00B30721"/>
    <w:pPr>
      <w:spacing w:after="220"/>
      <w:outlineLvl w:val="3"/>
    </w:pPr>
    <w:rPr>
      <w:sz w:val="20"/>
      <w:szCs w:val="20"/>
    </w:rPr>
  </w:style>
  <w:style w:type="paragraph" w:styleId="Heading5">
    <w:name w:val="heading 5"/>
    <w:basedOn w:val="HeadingBase"/>
    <w:next w:val="BodyText"/>
    <w:qFormat/>
    <w:rsid w:val="00B30721"/>
    <w:pPr>
      <w:outlineLvl w:val="4"/>
    </w:pPr>
  </w:style>
  <w:style w:type="paragraph" w:styleId="Heading6">
    <w:name w:val="heading 6"/>
    <w:basedOn w:val="Normal"/>
    <w:next w:val="Normal"/>
    <w:qFormat/>
    <w:rsid w:val="00B30721"/>
    <w:pPr>
      <w:spacing w:before="240" w:after="60"/>
      <w:ind w:right="-360"/>
      <w:outlineLvl w:val="5"/>
    </w:pPr>
    <w:rPr>
      <w:rFonts w:ascii="Arial" w:hAnsi="Arial" w:cs="Arial"/>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0721"/>
    <w:pPr>
      <w:spacing w:after="220" w:line="220" w:lineRule="atLeast"/>
      <w:ind w:right="-360"/>
    </w:pPr>
  </w:style>
  <w:style w:type="paragraph" w:customStyle="1" w:styleId="Achievement">
    <w:name w:val="Achievement"/>
    <w:basedOn w:val="BodyText"/>
    <w:rsid w:val="00B30721"/>
    <w:pPr>
      <w:spacing w:after="60"/>
      <w:ind w:right="-108"/>
      <w:jc w:val="both"/>
    </w:pPr>
    <w:rPr>
      <w:lang w:val="en-US"/>
    </w:rPr>
  </w:style>
  <w:style w:type="paragraph" w:customStyle="1" w:styleId="Address1">
    <w:name w:val="Address 1"/>
    <w:basedOn w:val="Normal"/>
    <w:rsid w:val="00B30721"/>
    <w:pPr>
      <w:spacing w:line="200" w:lineRule="atLeast"/>
    </w:pPr>
    <w:rPr>
      <w:sz w:val="16"/>
      <w:szCs w:val="16"/>
    </w:rPr>
  </w:style>
  <w:style w:type="paragraph" w:customStyle="1" w:styleId="Address2">
    <w:name w:val="Address 2"/>
    <w:basedOn w:val="Normal"/>
    <w:rsid w:val="00B30721"/>
    <w:pPr>
      <w:spacing w:line="200" w:lineRule="atLeast"/>
    </w:pPr>
    <w:rPr>
      <w:sz w:val="16"/>
      <w:szCs w:val="16"/>
    </w:rPr>
  </w:style>
  <w:style w:type="paragraph" w:styleId="BodyTextIndent">
    <w:name w:val="Body Text Indent"/>
    <w:basedOn w:val="BodyText"/>
    <w:rsid w:val="00B30721"/>
    <w:pPr>
      <w:ind w:left="720"/>
    </w:pPr>
  </w:style>
  <w:style w:type="paragraph" w:customStyle="1" w:styleId="CityState">
    <w:name w:val="City/State"/>
    <w:basedOn w:val="BodyText"/>
    <w:next w:val="BodyText"/>
    <w:rsid w:val="00B30721"/>
    <w:pPr>
      <w:keepNext/>
    </w:pPr>
  </w:style>
  <w:style w:type="paragraph" w:customStyle="1" w:styleId="CompanyName">
    <w:name w:val="Company Name"/>
    <w:basedOn w:val="Normal"/>
    <w:next w:val="Normal"/>
    <w:rsid w:val="00B30721"/>
    <w:pPr>
      <w:tabs>
        <w:tab w:val="left" w:pos="2160"/>
        <w:tab w:val="right" w:pos="6480"/>
      </w:tabs>
      <w:spacing w:before="220" w:after="40" w:line="220" w:lineRule="atLeast"/>
      <w:ind w:right="-360"/>
    </w:pPr>
    <w:rPr>
      <w:b/>
      <w:bCs/>
    </w:rPr>
  </w:style>
  <w:style w:type="paragraph" w:customStyle="1" w:styleId="CompanyNameOne">
    <w:name w:val="Company Name One"/>
    <w:basedOn w:val="CompanyName"/>
    <w:next w:val="Normal"/>
    <w:rsid w:val="00B30721"/>
  </w:style>
  <w:style w:type="paragraph" w:styleId="Date">
    <w:name w:val="Date"/>
    <w:basedOn w:val="BodyText"/>
    <w:rsid w:val="00B30721"/>
    <w:pPr>
      <w:keepNext/>
    </w:pPr>
  </w:style>
  <w:style w:type="paragraph" w:customStyle="1" w:styleId="DocumentLabel">
    <w:name w:val="Document Label"/>
    <w:basedOn w:val="Normal"/>
    <w:next w:val="Normal"/>
    <w:rsid w:val="00B30721"/>
    <w:pPr>
      <w:spacing w:after="220"/>
      <w:ind w:right="-360"/>
    </w:pPr>
    <w:rPr>
      <w:spacing w:val="-20"/>
      <w:sz w:val="48"/>
      <w:szCs w:val="48"/>
    </w:rPr>
  </w:style>
  <w:style w:type="character" w:styleId="Emphasis">
    <w:name w:val="Emphasis"/>
    <w:qFormat/>
    <w:rsid w:val="00B30721"/>
    <w:rPr>
      <w:rFonts w:ascii="Arial" w:hAnsi="Arial" w:cs="Arial"/>
      <w:b/>
      <w:bCs/>
      <w:spacing w:val="-8"/>
      <w:sz w:val="18"/>
      <w:szCs w:val="18"/>
    </w:rPr>
  </w:style>
  <w:style w:type="paragraph" w:customStyle="1" w:styleId="HeaderBase">
    <w:name w:val="Header Base"/>
    <w:basedOn w:val="Normal"/>
    <w:rsid w:val="00B30721"/>
    <w:pPr>
      <w:ind w:right="-360"/>
    </w:pPr>
  </w:style>
  <w:style w:type="paragraph" w:styleId="Footer">
    <w:name w:val="footer"/>
    <w:basedOn w:val="HeaderBase"/>
    <w:link w:val="FooterChar"/>
    <w:uiPriority w:val="99"/>
    <w:rsid w:val="00B30721"/>
    <w:pPr>
      <w:tabs>
        <w:tab w:val="right" w:pos="6840"/>
      </w:tabs>
      <w:spacing w:line="220" w:lineRule="atLeast"/>
    </w:pPr>
    <w:rPr>
      <w:rFonts w:ascii="Arial" w:hAnsi="Arial" w:cs="Arial"/>
      <w:b/>
      <w:bCs/>
      <w:sz w:val="18"/>
      <w:szCs w:val="18"/>
    </w:rPr>
  </w:style>
  <w:style w:type="paragraph" w:styleId="Header">
    <w:name w:val="header"/>
    <w:basedOn w:val="HeaderBase"/>
    <w:link w:val="HeaderChar"/>
    <w:uiPriority w:val="99"/>
    <w:rsid w:val="00B30721"/>
    <w:pPr>
      <w:spacing w:line="220" w:lineRule="atLeast"/>
    </w:pPr>
  </w:style>
  <w:style w:type="paragraph" w:customStyle="1" w:styleId="HeadingBase">
    <w:name w:val="Heading Base"/>
    <w:basedOn w:val="BodyText"/>
    <w:next w:val="BodyText"/>
    <w:rsid w:val="00B30721"/>
    <w:pPr>
      <w:keepNext/>
      <w:keepLines/>
      <w:spacing w:after="0"/>
    </w:pPr>
    <w:rPr>
      <w:rFonts w:ascii="Arial" w:hAnsi="Arial" w:cs="Arial"/>
      <w:spacing w:val="-4"/>
      <w:sz w:val="18"/>
      <w:szCs w:val="18"/>
    </w:rPr>
  </w:style>
  <w:style w:type="paragraph" w:customStyle="1" w:styleId="Institution">
    <w:name w:val="Institution"/>
    <w:basedOn w:val="Normal"/>
    <w:next w:val="Achievement"/>
    <w:rsid w:val="00B30721"/>
    <w:pPr>
      <w:tabs>
        <w:tab w:val="left" w:pos="2160"/>
        <w:tab w:val="right" w:pos="6480"/>
      </w:tabs>
      <w:spacing w:before="220" w:after="60" w:line="220" w:lineRule="atLeast"/>
      <w:ind w:right="-360"/>
    </w:pPr>
  </w:style>
  <w:style w:type="character" w:customStyle="1" w:styleId="Job">
    <w:name w:val="Job"/>
    <w:basedOn w:val="DefaultParagraphFont"/>
    <w:rsid w:val="00B30721"/>
  </w:style>
  <w:style w:type="paragraph" w:customStyle="1" w:styleId="JobTitle">
    <w:name w:val="Job Title"/>
    <w:next w:val="Achievement"/>
    <w:rsid w:val="00B30721"/>
    <w:pPr>
      <w:autoSpaceDE w:val="0"/>
      <w:autoSpaceDN w:val="0"/>
      <w:spacing w:after="40" w:line="220" w:lineRule="atLeast"/>
    </w:pPr>
    <w:rPr>
      <w:rFonts w:ascii="Arial" w:hAnsi="Arial" w:cs="Arial"/>
      <w:b/>
      <w:bCs/>
      <w:spacing w:val="-10"/>
    </w:rPr>
  </w:style>
  <w:style w:type="character" w:customStyle="1" w:styleId="Lead-inEmphasis">
    <w:name w:val="Lead-in Emphasis"/>
    <w:rsid w:val="00B30721"/>
    <w:rPr>
      <w:rFonts w:ascii="Arial" w:hAnsi="Arial" w:cs="Arial"/>
      <w:b/>
      <w:bCs/>
      <w:spacing w:val="-8"/>
      <w:sz w:val="18"/>
      <w:szCs w:val="18"/>
    </w:rPr>
  </w:style>
  <w:style w:type="paragraph" w:customStyle="1" w:styleId="Name">
    <w:name w:val="Name"/>
    <w:basedOn w:val="Normal"/>
    <w:next w:val="Normal"/>
    <w:rsid w:val="00B30721"/>
    <w:pPr>
      <w:spacing w:before="360" w:after="440" w:line="240" w:lineRule="atLeast"/>
      <w:ind w:left="2160"/>
    </w:pPr>
    <w:rPr>
      <w:spacing w:val="-20"/>
      <w:sz w:val="48"/>
      <w:szCs w:val="48"/>
    </w:rPr>
  </w:style>
  <w:style w:type="paragraph" w:customStyle="1" w:styleId="NoTitle">
    <w:name w:val="No Title"/>
    <w:basedOn w:val="Normal"/>
    <w:rsid w:val="00B30721"/>
    <w:pPr>
      <w:pBdr>
        <w:top w:val="single" w:sz="6" w:space="2" w:color="FFFFFF"/>
        <w:left w:val="single" w:sz="6" w:space="2" w:color="FFFFFF"/>
        <w:bottom w:val="single" w:sz="6" w:space="2" w:color="FFFFFF"/>
        <w:right w:val="single" w:sz="6" w:space="2" w:color="FFFFFF"/>
      </w:pBdr>
      <w:spacing w:before="120" w:line="280" w:lineRule="atLeast"/>
    </w:pPr>
    <w:rPr>
      <w:rFonts w:ascii="Arial" w:hAnsi="Arial" w:cs="Arial"/>
      <w:b/>
      <w:bCs/>
      <w:spacing w:val="-10"/>
      <w:position w:val="7"/>
    </w:rPr>
  </w:style>
  <w:style w:type="paragraph" w:customStyle="1" w:styleId="Objective">
    <w:name w:val="Objective"/>
    <w:basedOn w:val="Normal"/>
    <w:next w:val="BodyText"/>
    <w:rsid w:val="00B30721"/>
    <w:pPr>
      <w:spacing w:before="220" w:after="220" w:line="220" w:lineRule="atLeast"/>
    </w:pPr>
  </w:style>
  <w:style w:type="character" w:styleId="PageNumber">
    <w:name w:val="page number"/>
    <w:rsid w:val="00B30721"/>
    <w:rPr>
      <w:rFonts w:ascii="Arial" w:hAnsi="Arial" w:cs="Arial"/>
      <w:b/>
      <w:bCs/>
      <w:sz w:val="18"/>
      <w:szCs w:val="18"/>
    </w:rPr>
  </w:style>
  <w:style w:type="paragraph" w:customStyle="1" w:styleId="SectionTitle">
    <w:name w:val="Section Title"/>
    <w:basedOn w:val="Normal"/>
    <w:next w:val="Normal"/>
    <w:rsid w:val="00B30721"/>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cs="Arial"/>
      <w:b/>
      <w:bCs/>
      <w:spacing w:val="-10"/>
    </w:rPr>
  </w:style>
  <w:style w:type="paragraph" w:customStyle="1" w:styleId="SectionSubtitle">
    <w:name w:val="Section Subtitle"/>
    <w:basedOn w:val="SectionTitle"/>
    <w:next w:val="Normal"/>
    <w:rsid w:val="00B30721"/>
    <w:pPr>
      <w:pBdr>
        <w:top w:val="none" w:sz="0" w:space="0" w:color="auto"/>
      </w:pBdr>
    </w:pPr>
    <w:rPr>
      <w:b w:val="0"/>
      <w:bCs w:val="0"/>
      <w:spacing w:val="0"/>
      <w:position w:val="6"/>
    </w:rPr>
  </w:style>
  <w:style w:type="character" w:styleId="Hyperlink">
    <w:name w:val="Hyperlink"/>
    <w:rsid w:val="00B30721"/>
    <w:rPr>
      <w:color w:val="0000FF"/>
      <w:u w:val="single"/>
    </w:rPr>
  </w:style>
  <w:style w:type="paragraph" w:customStyle="1" w:styleId="PersonalInfo">
    <w:name w:val="Personal Info"/>
    <w:basedOn w:val="Achievement"/>
    <w:rsid w:val="00B30721"/>
    <w:pPr>
      <w:spacing w:before="220"/>
    </w:pPr>
  </w:style>
  <w:style w:type="character" w:styleId="FollowedHyperlink">
    <w:name w:val="FollowedHyperlink"/>
    <w:rsid w:val="00B30721"/>
    <w:rPr>
      <w:color w:val="800080"/>
      <w:u w:val="single"/>
    </w:rPr>
  </w:style>
  <w:style w:type="table" w:styleId="TableGrid">
    <w:name w:val="Table Grid"/>
    <w:basedOn w:val="TableNormal"/>
    <w:rsid w:val="00804F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E601A0"/>
    <w:rPr>
      <w:rFonts w:ascii="Arial" w:hAnsi="Arial" w:cs="Arial"/>
      <w:b/>
      <w:bCs/>
      <w:sz w:val="18"/>
      <w:szCs w:val="18"/>
      <w:lang w:eastAsia="en-US"/>
    </w:rPr>
  </w:style>
  <w:style w:type="paragraph" w:styleId="BalloonText">
    <w:name w:val="Balloon Text"/>
    <w:basedOn w:val="Normal"/>
    <w:link w:val="BalloonTextChar"/>
    <w:rsid w:val="00E601A0"/>
    <w:rPr>
      <w:rFonts w:ascii="Tahoma" w:hAnsi="Tahoma" w:cs="Tahoma"/>
      <w:sz w:val="16"/>
      <w:szCs w:val="16"/>
    </w:rPr>
  </w:style>
  <w:style w:type="character" w:customStyle="1" w:styleId="BalloonTextChar">
    <w:name w:val="Balloon Text Char"/>
    <w:link w:val="BalloonText"/>
    <w:rsid w:val="00E601A0"/>
    <w:rPr>
      <w:rFonts w:ascii="Tahoma" w:hAnsi="Tahoma" w:cs="Tahoma"/>
      <w:sz w:val="16"/>
      <w:szCs w:val="16"/>
      <w:lang w:eastAsia="en-US"/>
    </w:rPr>
  </w:style>
  <w:style w:type="character" w:customStyle="1" w:styleId="HeaderChar">
    <w:name w:val="Header Char"/>
    <w:link w:val="Header"/>
    <w:uiPriority w:val="99"/>
    <w:rsid w:val="00E601A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Contemporary Resume</vt:lpstr>
    </vt:vector>
  </TitlesOfParts>
  <Company>CSC</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Resume</dc:title>
  <dc:creator>Anthony Hadfield</dc:creator>
  <cp:lastModifiedBy>Anthony Hadfield</cp:lastModifiedBy>
  <cp:revision>3</cp:revision>
  <cp:lastPrinted>2014-04-23T21:36:00Z</cp:lastPrinted>
  <dcterms:created xsi:type="dcterms:W3CDTF">2017-03-22T12:41:00Z</dcterms:created>
  <dcterms:modified xsi:type="dcterms:W3CDTF">2017-03-22T12:44:00Z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